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70039" w14:textId="77777777" w:rsidR="00497205" w:rsidRDefault="00F04479">
      <w:pPr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421BB2" wp14:editId="322D6FCE">
                <wp:simplePos x="0" y="0"/>
                <wp:positionH relativeFrom="column">
                  <wp:posOffset>-76200</wp:posOffset>
                </wp:positionH>
                <wp:positionV relativeFrom="paragraph">
                  <wp:posOffset>-114300</wp:posOffset>
                </wp:positionV>
                <wp:extent cx="1136650" cy="3429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3E04A" w14:textId="77777777" w:rsidR="00497205" w:rsidRDefault="0049720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421BB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6pt;margin-top:-9pt;width:89.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" stroked="f">
                <v:textbox>
                  <w:txbxContent>
                    <w:p w14:paraId="7D93E04A" w14:textId="77777777" w:rsidR="00497205" w:rsidRDefault="0049720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7205">
        <w:rPr>
          <w:rFonts w:ascii="標楷體" w:eastAsia="標楷體" w:hint="eastAsia"/>
          <w:b/>
          <w:sz w:val="36"/>
        </w:rPr>
        <w:t>慈濟</w:t>
      </w:r>
      <w:r w:rsidR="00B568C7">
        <w:rPr>
          <w:rFonts w:ascii="標楷體" w:eastAsia="標楷體" w:hint="eastAsia"/>
          <w:b/>
          <w:sz w:val="36"/>
        </w:rPr>
        <w:t>學校財團法人慈濟</w:t>
      </w:r>
      <w:r w:rsidR="00497205">
        <w:rPr>
          <w:rFonts w:ascii="標楷體" w:eastAsia="標楷體" w:hint="eastAsia"/>
          <w:b/>
          <w:sz w:val="36"/>
        </w:rPr>
        <w:t xml:space="preserve">大學採購規格書 </w:t>
      </w:r>
    </w:p>
    <w:p w14:paraId="0AB03AF7" w14:textId="6C52AA48" w:rsidR="00497205" w:rsidRPr="00E74894" w:rsidRDefault="00497205" w:rsidP="00E74894">
      <w:pPr>
        <w:spacing w:before="120" w:after="120" w:line="400" w:lineRule="exact"/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b/>
          <w:sz w:val="28"/>
        </w:rPr>
        <w:t xml:space="preserve"> 採購標的名稱：</w:t>
      </w:r>
      <w:r w:rsidR="00850620" w:rsidRPr="00850620">
        <w:rPr>
          <w:rFonts w:ascii="標楷體" w:eastAsia="標楷體"/>
          <w:b/>
          <w:sz w:val="28"/>
        </w:rPr>
        <w:t>"樂維耐"無線式肌肉訓練器</w:t>
      </w:r>
      <w:r>
        <w:rPr>
          <w:rFonts w:ascii="標楷體" w:eastAsia="標楷體" w:hint="eastAsia"/>
          <w:b/>
        </w:rPr>
        <w:t xml:space="preserve">                                                     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7560"/>
        <w:gridCol w:w="1080"/>
        <w:gridCol w:w="720"/>
      </w:tblGrid>
      <w:tr w:rsidR="00497205" w14:paraId="39F4CD8A" w14:textId="77777777">
        <w:trPr>
          <w:cantSplit/>
        </w:trPr>
        <w:tc>
          <w:tcPr>
            <w:tcW w:w="720" w:type="dxa"/>
          </w:tcPr>
          <w:p w14:paraId="25D2C84F" w14:textId="77777777" w:rsidR="00497205" w:rsidRDefault="00497205">
            <w:pPr>
              <w:spacing w:before="60" w:after="60" w:line="400" w:lineRule="exact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 xml:space="preserve">項次        </w:t>
            </w:r>
          </w:p>
        </w:tc>
        <w:tc>
          <w:tcPr>
            <w:tcW w:w="7560" w:type="dxa"/>
          </w:tcPr>
          <w:p w14:paraId="225B497B" w14:textId="77777777" w:rsidR="00497205" w:rsidRDefault="00497205">
            <w:pPr>
              <w:spacing w:before="60" w:after="60" w:line="400" w:lineRule="exact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品    名    及    規    格</w:t>
            </w:r>
          </w:p>
        </w:tc>
        <w:tc>
          <w:tcPr>
            <w:tcW w:w="1080" w:type="dxa"/>
          </w:tcPr>
          <w:p w14:paraId="231EB1CD" w14:textId="77777777" w:rsidR="00497205" w:rsidRDefault="00497205">
            <w:pPr>
              <w:spacing w:before="60" w:after="60" w:line="400" w:lineRule="exact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數 量</w:t>
            </w:r>
          </w:p>
        </w:tc>
        <w:tc>
          <w:tcPr>
            <w:tcW w:w="720" w:type="dxa"/>
          </w:tcPr>
          <w:p w14:paraId="6B97CF33" w14:textId="77777777" w:rsidR="00497205" w:rsidRDefault="00497205">
            <w:pPr>
              <w:spacing w:before="60" w:after="60" w:line="400" w:lineRule="exact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 xml:space="preserve">單位 </w:t>
            </w:r>
          </w:p>
        </w:tc>
      </w:tr>
      <w:tr w:rsidR="00497205" w14:paraId="303A1ECB" w14:textId="77777777" w:rsidTr="004029AB">
        <w:trPr>
          <w:cantSplit/>
          <w:trHeight w:val="5475"/>
        </w:trPr>
        <w:tc>
          <w:tcPr>
            <w:tcW w:w="720" w:type="dxa"/>
          </w:tcPr>
          <w:p w14:paraId="7F7E0444" w14:textId="22FCD44C" w:rsidR="00497205" w:rsidRDefault="007A6828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1</w:t>
            </w:r>
          </w:p>
        </w:tc>
        <w:tc>
          <w:tcPr>
            <w:tcW w:w="7560" w:type="dxa"/>
          </w:tcPr>
          <w:p w14:paraId="6E52A1B2" w14:textId="35CECC5C" w:rsidR="00C91A55" w:rsidRPr="00C91A55" w:rsidRDefault="00850620" w:rsidP="00C91A55">
            <w:pPr>
              <w:rPr>
                <w:rFonts w:ascii="標楷體" w:eastAsia="標楷體"/>
                <w:b/>
              </w:rPr>
            </w:pPr>
            <w:r w:rsidRPr="00850620">
              <w:rPr>
                <w:rFonts w:ascii="標楷體" w:eastAsia="標楷體"/>
                <w:b/>
              </w:rPr>
              <w:t>"樂維耐"無線式肌肉訓練器</w:t>
            </w:r>
          </w:p>
          <w:p w14:paraId="4863B227" w14:textId="1551F0B2" w:rsidR="00C91A55" w:rsidRPr="00C91A55" w:rsidRDefault="00031D92" w:rsidP="00C91A55">
            <w:pPr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租賃期間：自交貨日起至115年12月31日</w:t>
            </w:r>
            <w:r w:rsidR="00EB359D">
              <w:rPr>
                <w:rFonts w:ascii="標楷體" w:eastAsia="標楷體" w:hint="eastAsia"/>
                <w:b/>
              </w:rPr>
              <w:t>。</w:t>
            </w:r>
          </w:p>
          <w:p w14:paraId="575D3D94" w14:textId="2773AC70" w:rsidR="00E704B8" w:rsidRPr="00E704B8" w:rsidRDefault="00E74894" w:rsidP="00E704B8">
            <w:pPr>
              <w:rPr>
                <w:rFonts w:ascii="標楷體" w:eastAsia="標楷體"/>
                <w:b/>
              </w:rPr>
            </w:pPr>
            <w:r>
              <w:rPr>
                <w:rFonts w:ascii="標楷體" w:eastAsia="標楷體"/>
                <w:b/>
              </w:rPr>
              <w:br/>
            </w:r>
            <w:r w:rsidR="00E704B8" w:rsidRPr="00E704B8">
              <w:rPr>
                <w:rFonts w:ascii="標楷體" w:eastAsia="標楷體" w:hint="eastAsia"/>
                <w:b/>
              </w:rPr>
              <w:t>產品</w:t>
            </w:r>
            <w:r w:rsidR="000F7679">
              <w:rPr>
                <w:rFonts w:ascii="標楷體" w:eastAsia="標楷體" w:hint="eastAsia"/>
                <w:b/>
              </w:rPr>
              <w:t>內容：</w:t>
            </w:r>
            <w:r w:rsidR="00F93B99">
              <w:rPr>
                <w:rFonts w:ascii="標楷體" w:eastAsia="標楷體"/>
                <w:b/>
              </w:rPr>
              <w:br/>
            </w:r>
            <w:r w:rsidR="00F93B99">
              <w:rPr>
                <w:rFonts w:ascii="標楷體" w:eastAsia="標楷體" w:hint="eastAsia"/>
                <w:b/>
              </w:rPr>
              <w:t>參考</w:t>
            </w:r>
            <w:r w:rsidR="00F93B99" w:rsidRPr="000F7679">
              <w:rPr>
                <w:rFonts w:ascii="標楷體" w:eastAsia="標楷體"/>
                <w:b/>
              </w:rPr>
              <w:t>廠牌: Levina 產地 : 台灣</w:t>
            </w:r>
            <w:r w:rsidR="00F93B99">
              <w:rPr>
                <w:rFonts w:ascii="標楷體" w:eastAsia="標楷體"/>
                <w:b/>
              </w:rPr>
              <w:br/>
            </w:r>
            <w:r w:rsidR="00F93B99" w:rsidRPr="000C2CD5">
              <w:rPr>
                <w:rFonts w:ascii="標楷體" w:eastAsia="標楷體"/>
                <w:b/>
              </w:rPr>
              <w:t>衛部醫器製字第007885號</w:t>
            </w:r>
          </w:p>
          <w:p w14:paraId="7C2B6865" w14:textId="77777777" w:rsidR="000F7679" w:rsidRPr="000F7679" w:rsidRDefault="000F7679" w:rsidP="000F7679">
            <w:pPr>
              <w:rPr>
                <w:rFonts w:ascii="標楷體" w:eastAsia="標楷體"/>
                <w:b/>
              </w:rPr>
            </w:pPr>
            <w:r w:rsidRPr="000F7679">
              <w:rPr>
                <w:rFonts w:ascii="標楷體" w:eastAsia="標楷體" w:hint="eastAsia"/>
                <w:b/>
              </w:rPr>
              <w:t>無線遙控器12個</w:t>
            </w:r>
          </w:p>
          <w:p w14:paraId="2850D8EA" w14:textId="77777777" w:rsidR="000F7679" w:rsidRPr="000F7679" w:rsidRDefault="000F7679" w:rsidP="000F7679">
            <w:pPr>
              <w:rPr>
                <w:rFonts w:ascii="標楷體" w:eastAsia="標楷體"/>
                <w:b/>
              </w:rPr>
            </w:pPr>
            <w:r w:rsidRPr="000F7679">
              <w:rPr>
                <w:rFonts w:ascii="標楷體" w:eastAsia="標楷體" w:hint="eastAsia"/>
                <w:b/>
              </w:rPr>
              <w:t>無線雙頻道電刺激器12個</w:t>
            </w:r>
          </w:p>
          <w:p w14:paraId="409E43FA" w14:textId="77777777" w:rsidR="000F7679" w:rsidRPr="000F7679" w:rsidRDefault="000F7679" w:rsidP="000F7679">
            <w:pPr>
              <w:rPr>
                <w:rFonts w:ascii="標楷體" w:eastAsia="標楷體"/>
                <w:b/>
              </w:rPr>
            </w:pPr>
            <w:r w:rsidRPr="000F7679">
              <w:rPr>
                <w:rFonts w:ascii="標楷體" w:eastAsia="標楷體" w:hint="eastAsia"/>
                <w:b/>
              </w:rPr>
              <w:t>自黏電極貼片傳輸導線(公頭2.0)12條</w:t>
            </w:r>
          </w:p>
          <w:p w14:paraId="12A2A5CA" w14:textId="77777777" w:rsidR="000F7679" w:rsidRPr="000F7679" w:rsidRDefault="000F7679" w:rsidP="000F7679">
            <w:pPr>
              <w:rPr>
                <w:rFonts w:ascii="標楷體" w:eastAsia="標楷體"/>
                <w:b/>
              </w:rPr>
            </w:pPr>
            <w:r w:rsidRPr="000F7679">
              <w:rPr>
                <w:rFonts w:ascii="標楷體" w:eastAsia="標楷體" w:hint="eastAsia"/>
                <w:b/>
              </w:rPr>
              <w:t>攜帶用保存盒12個</w:t>
            </w:r>
          </w:p>
          <w:p w14:paraId="04BEF34E" w14:textId="77777777" w:rsidR="000F7679" w:rsidRPr="000F7679" w:rsidRDefault="000F7679" w:rsidP="000F7679">
            <w:pPr>
              <w:rPr>
                <w:rFonts w:ascii="標楷體" w:eastAsia="標楷體"/>
                <w:b/>
              </w:rPr>
            </w:pPr>
            <w:r w:rsidRPr="000F7679">
              <w:rPr>
                <w:rFonts w:ascii="標楷體" w:eastAsia="標楷體" w:hint="eastAsia"/>
                <w:b/>
              </w:rPr>
              <w:t>USB一對二電源充電線12條</w:t>
            </w:r>
          </w:p>
          <w:p w14:paraId="1A61B55A" w14:textId="1BAB0CFF" w:rsidR="00497205" w:rsidRDefault="000F7679" w:rsidP="000F7679">
            <w:pPr>
              <w:rPr>
                <w:rFonts w:ascii="標楷體" w:eastAsia="標楷體"/>
                <w:b/>
              </w:rPr>
            </w:pPr>
            <w:r w:rsidRPr="000F7679">
              <w:rPr>
                <w:rFonts w:ascii="標楷體" w:eastAsia="標楷體" w:hint="eastAsia"/>
                <w:b/>
              </w:rPr>
              <w:t>主機內建核心肌群訓練課程</w:t>
            </w:r>
            <w:r w:rsidR="00F93B99">
              <w:rPr>
                <w:rFonts w:ascii="標楷體" w:eastAsia="標楷體"/>
                <w:b/>
              </w:rPr>
              <w:br/>
            </w:r>
            <w:r w:rsidR="00F93B99">
              <w:rPr>
                <w:rFonts w:ascii="標楷體" w:eastAsia="標楷體"/>
                <w:b/>
              </w:rPr>
              <w:br/>
            </w:r>
            <w:r w:rsidR="00F93B99" w:rsidRPr="00F93B99">
              <w:rPr>
                <w:rFonts w:ascii="標楷體" w:eastAsia="標楷體"/>
                <w:b/>
              </w:rPr>
              <w:t>租賃期間含保固，非可歸責於使用者之故障或損壞，由廠商免費維修或更換；人為損壞則由雙方確認責任後辦理。</w:t>
            </w:r>
          </w:p>
          <w:p w14:paraId="3176F9F0" w14:textId="77777777" w:rsidR="00F04479" w:rsidRDefault="005962A5" w:rsidP="005962A5">
            <w:pPr>
              <w:pStyle w:val="7"/>
              <w:textDirection w:val="lrTbV"/>
              <w:rPr>
                <w:rFonts w:eastAsia="標楷體"/>
                <w:color w:val="FF0000"/>
                <w:spacing w:val="0"/>
                <w:sz w:val="28"/>
                <w:szCs w:val="28"/>
              </w:rPr>
            </w:pPr>
            <w:r w:rsidRPr="00F04479">
              <w:rPr>
                <w:rFonts w:eastAsia="標楷體" w:hint="eastAsia"/>
                <w:color w:val="FF0000"/>
                <w:spacing w:val="0"/>
                <w:sz w:val="28"/>
                <w:szCs w:val="28"/>
              </w:rPr>
              <w:t>(</w:t>
            </w:r>
            <w:r w:rsidRPr="00F04479">
              <w:rPr>
                <w:rFonts w:eastAsia="標楷體" w:hint="eastAsia"/>
                <w:color w:val="FF0000"/>
                <w:spacing w:val="0"/>
                <w:sz w:val="28"/>
                <w:szCs w:val="28"/>
              </w:rPr>
              <w:t>※</w:t>
            </w:r>
            <w:r w:rsidR="007B4224" w:rsidRPr="00F04479">
              <w:rPr>
                <w:rFonts w:eastAsia="標楷體" w:hint="eastAsia"/>
                <w:color w:val="FF0000"/>
                <w:sz w:val="28"/>
                <w:szCs w:val="28"/>
              </w:rPr>
              <w:t>允許投標廠商</w:t>
            </w:r>
            <w:r w:rsidR="003F6613" w:rsidRPr="00F04479">
              <w:rPr>
                <w:rFonts w:eastAsia="標楷體" w:hint="eastAsia"/>
                <w:color w:val="FF0000"/>
                <w:sz w:val="28"/>
                <w:szCs w:val="28"/>
              </w:rPr>
              <w:t>於投標文件內預先</w:t>
            </w:r>
            <w:r w:rsidR="007B4224" w:rsidRPr="00F04479">
              <w:rPr>
                <w:rFonts w:eastAsia="標楷體" w:hint="eastAsia"/>
                <w:color w:val="FF0000"/>
                <w:sz w:val="28"/>
                <w:szCs w:val="28"/>
              </w:rPr>
              <w:t>提出同等品</w:t>
            </w:r>
            <w:r w:rsidR="007B4224" w:rsidRPr="00F04479">
              <w:rPr>
                <w:rFonts w:eastAsia="標楷體"/>
                <w:color w:val="FF0000"/>
                <w:spacing w:val="0"/>
                <w:sz w:val="28"/>
                <w:szCs w:val="28"/>
              </w:rPr>
              <w:t>之廠牌、</w:t>
            </w:r>
          </w:p>
          <w:p w14:paraId="3C5F4787" w14:textId="77777777" w:rsidR="00497205" w:rsidRPr="00F04479" w:rsidRDefault="007B4224" w:rsidP="00F04479">
            <w:pPr>
              <w:pStyle w:val="7"/>
              <w:textDirection w:val="lrTbV"/>
              <w:rPr>
                <w:rFonts w:ascii="標楷體" w:eastAsia="標楷體"/>
                <w:b/>
                <w:color w:val="FF0000"/>
                <w:sz w:val="28"/>
                <w:szCs w:val="28"/>
              </w:rPr>
            </w:pPr>
            <w:r w:rsidRPr="00F04479">
              <w:rPr>
                <w:rFonts w:eastAsia="標楷體"/>
                <w:color w:val="FF0000"/>
                <w:spacing w:val="0"/>
                <w:sz w:val="28"/>
                <w:szCs w:val="28"/>
              </w:rPr>
              <w:t>價格及功能、效益、標準或特性等相關資料，以供審查。</w:t>
            </w:r>
            <w:r w:rsidR="003F6613" w:rsidRPr="00F04479">
              <w:rPr>
                <w:rFonts w:eastAsia="標楷體" w:hint="eastAsia"/>
                <w:color w:val="FF0000"/>
                <w:spacing w:val="0"/>
                <w:sz w:val="28"/>
                <w:szCs w:val="28"/>
              </w:rPr>
              <w:t>）</w:t>
            </w:r>
          </w:p>
          <w:p w14:paraId="2E47C9A1" w14:textId="77777777" w:rsidR="00497205" w:rsidRDefault="0049720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（本單不敷使用時，請自行影印加附）</w:t>
            </w:r>
          </w:p>
        </w:tc>
        <w:tc>
          <w:tcPr>
            <w:tcW w:w="1080" w:type="dxa"/>
          </w:tcPr>
          <w:p w14:paraId="130EF930" w14:textId="4E2324C0" w:rsidR="00497205" w:rsidRDefault="00EB359D">
            <w:pPr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一</w:t>
            </w:r>
          </w:p>
        </w:tc>
        <w:tc>
          <w:tcPr>
            <w:tcW w:w="720" w:type="dxa"/>
          </w:tcPr>
          <w:p w14:paraId="407A55CB" w14:textId="4E2DCE43" w:rsidR="00497205" w:rsidRDefault="00EB359D">
            <w:pPr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式</w:t>
            </w:r>
          </w:p>
        </w:tc>
      </w:tr>
      <w:tr w:rsidR="00497205" w14:paraId="345A9CD5" w14:textId="77777777">
        <w:trPr>
          <w:cantSplit/>
          <w:trHeight w:val="966"/>
        </w:trPr>
        <w:tc>
          <w:tcPr>
            <w:tcW w:w="10080" w:type="dxa"/>
            <w:gridSpan w:val="4"/>
          </w:tcPr>
          <w:p w14:paraId="40BC279D" w14:textId="0C1E50FB" w:rsidR="004029AB" w:rsidRPr="00F04479" w:rsidRDefault="000837DE" w:rsidP="006D6039">
            <w:pPr>
              <w:spacing w:line="400" w:lineRule="exact"/>
              <w:rPr>
                <w:rFonts w:ascii="標楷體" w:eastAsia="標楷體"/>
                <w:bCs/>
                <w:color w:val="000000" w:themeColor="text1"/>
              </w:rPr>
            </w:pPr>
            <w:r w:rsidRPr="00F04479">
              <w:rPr>
                <w:rFonts w:ascii="標楷體" w:eastAsia="標楷體" w:hint="eastAsia"/>
                <w:bCs/>
                <w:color w:val="000000" w:themeColor="text1"/>
              </w:rPr>
              <w:t>本採購案是否有</w:t>
            </w:r>
            <w:r w:rsidR="004029AB" w:rsidRPr="00F04479">
              <w:rPr>
                <w:rFonts w:ascii="標楷體" w:eastAsia="標楷體" w:hint="eastAsia"/>
                <w:bCs/>
                <w:color w:val="000000" w:themeColor="text1"/>
              </w:rPr>
              <w:t>後續擴充 □是，擴充期間</w:t>
            </w:r>
            <w:r w:rsidR="004029AB" w:rsidRPr="00F04479">
              <w:rPr>
                <w:rFonts w:ascii="標楷體" w:eastAsia="標楷體" w:hint="eastAsia"/>
                <w:bCs/>
                <w:color w:val="000000" w:themeColor="text1"/>
                <w:u w:val="single"/>
              </w:rPr>
              <w:t xml:space="preserve">               </w:t>
            </w:r>
            <w:r w:rsidR="004029AB" w:rsidRPr="00F04479">
              <w:rPr>
                <w:rFonts w:ascii="標楷體" w:eastAsia="標楷體" w:hint="eastAsia"/>
                <w:bCs/>
                <w:color w:val="000000" w:themeColor="text1"/>
              </w:rPr>
              <w:t>、金額或數量</w:t>
            </w:r>
            <w:r w:rsidR="004029AB" w:rsidRPr="00F04479">
              <w:rPr>
                <w:rFonts w:ascii="標楷體" w:eastAsia="標楷體" w:hint="eastAsia"/>
                <w:bCs/>
                <w:color w:val="000000" w:themeColor="text1"/>
                <w:u w:val="single"/>
              </w:rPr>
              <w:t xml:space="preserve">               </w:t>
            </w:r>
            <w:r w:rsidR="004029AB" w:rsidRPr="00F04479">
              <w:rPr>
                <w:rFonts w:ascii="標楷體" w:eastAsia="標楷體" w:hint="eastAsia"/>
                <w:bCs/>
                <w:color w:val="000000" w:themeColor="text1"/>
              </w:rPr>
              <w:t>。</w:t>
            </w:r>
          </w:p>
          <w:p w14:paraId="0D489206" w14:textId="6DD61499" w:rsidR="004029AB" w:rsidRPr="00F04479" w:rsidRDefault="006D6039" w:rsidP="006D6039">
            <w:pPr>
              <w:spacing w:line="400" w:lineRule="exact"/>
              <w:rPr>
                <w:rFonts w:ascii="標楷體" w:eastAsia="標楷體"/>
                <w:bCs/>
                <w:color w:val="000000" w:themeColor="text1"/>
              </w:rPr>
            </w:pPr>
            <w:r w:rsidRPr="00F04479">
              <w:rPr>
                <w:rFonts w:ascii="標楷體" w:eastAsia="標楷體" w:hint="eastAsia"/>
                <w:bCs/>
                <w:color w:val="000000" w:themeColor="text1"/>
              </w:rPr>
              <w:t xml:space="preserve">                  </w:t>
            </w:r>
            <w:r w:rsidR="00763305" w:rsidRPr="00F04479">
              <w:rPr>
                <w:rFonts w:ascii="標楷體" w:eastAsia="標楷體" w:hint="eastAsia"/>
                <w:bCs/>
                <w:color w:val="000000" w:themeColor="text1"/>
              </w:rPr>
              <w:t xml:space="preserve">    </w:t>
            </w:r>
            <w:r w:rsidRPr="00F04479">
              <w:rPr>
                <w:rFonts w:ascii="標楷體" w:eastAsia="標楷體" w:hint="eastAsia"/>
                <w:bCs/>
                <w:color w:val="000000" w:themeColor="text1"/>
              </w:rPr>
              <w:t xml:space="preserve"> </w:t>
            </w:r>
            <w:r w:rsidR="007A6828">
              <w:rPr>
                <w:rFonts w:ascii="標楷體" w:eastAsia="標楷體" w:hAnsi="標楷體" w:hint="eastAsia"/>
                <w:bCs/>
                <w:color w:val="000000" w:themeColor="text1"/>
              </w:rPr>
              <w:t>■</w:t>
            </w:r>
            <w:r w:rsidR="004029AB" w:rsidRPr="00F04479">
              <w:rPr>
                <w:rFonts w:ascii="標楷體" w:eastAsia="標楷體" w:hint="eastAsia"/>
                <w:bCs/>
                <w:color w:val="000000" w:themeColor="text1"/>
              </w:rPr>
              <w:t>否。</w:t>
            </w:r>
          </w:p>
          <w:p w14:paraId="34169771" w14:textId="7EB76DAE" w:rsidR="00A65DD6" w:rsidRPr="00F04479" w:rsidRDefault="00497205" w:rsidP="00A4043B">
            <w:pPr>
              <w:spacing w:line="400" w:lineRule="exact"/>
              <w:rPr>
                <w:rFonts w:ascii="標楷體" w:eastAsia="標楷體"/>
                <w:bCs/>
                <w:color w:val="000000" w:themeColor="text1"/>
                <w:szCs w:val="24"/>
              </w:rPr>
            </w:pPr>
            <w:r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交貨期限：</w:t>
            </w:r>
            <w:r w:rsidR="00EB359D"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□</w:t>
            </w:r>
            <w:r w:rsidR="00A65DD6"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簽約日起</w:t>
            </w:r>
            <w:r w:rsidR="00A65DD6" w:rsidRPr="00F04479">
              <w:rPr>
                <w:rFonts w:ascii="標楷體" w:eastAsia="標楷體" w:hint="eastAsia"/>
                <w:bCs/>
                <w:color w:val="000000" w:themeColor="text1"/>
                <w:szCs w:val="24"/>
                <w:u w:val="single"/>
              </w:rPr>
              <w:t xml:space="preserve">    </w:t>
            </w:r>
            <w:r w:rsidR="00A65DD6"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日內。□民國</w:t>
            </w:r>
            <w:r w:rsidR="00A65DD6" w:rsidRPr="00F04479">
              <w:rPr>
                <w:rFonts w:ascii="標楷體" w:eastAsia="標楷體" w:hint="eastAsia"/>
                <w:bCs/>
                <w:color w:val="000000" w:themeColor="text1"/>
                <w:szCs w:val="24"/>
                <w:u w:val="single"/>
              </w:rPr>
              <w:t xml:space="preserve">    </w:t>
            </w:r>
            <w:r w:rsidR="00A65DD6"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年</w:t>
            </w:r>
            <w:r w:rsidR="00A65DD6" w:rsidRPr="00F04479">
              <w:rPr>
                <w:rFonts w:ascii="標楷體" w:eastAsia="標楷體" w:hint="eastAsia"/>
                <w:bCs/>
                <w:color w:val="000000" w:themeColor="text1"/>
                <w:szCs w:val="24"/>
                <w:u w:val="single"/>
              </w:rPr>
              <w:t xml:space="preserve">    </w:t>
            </w:r>
            <w:r w:rsidR="00A65DD6"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月</w:t>
            </w:r>
            <w:r w:rsidR="00A65DD6" w:rsidRPr="00F04479">
              <w:rPr>
                <w:rFonts w:ascii="標楷體" w:eastAsia="標楷體" w:hint="eastAsia"/>
                <w:bCs/>
                <w:color w:val="000000" w:themeColor="text1"/>
                <w:szCs w:val="24"/>
                <w:u w:val="single"/>
              </w:rPr>
              <w:t xml:space="preserve">    </w:t>
            </w:r>
            <w:r w:rsidR="00A65DD6"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日內。</w:t>
            </w:r>
          </w:p>
          <w:p w14:paraId="61BCAAC8" w14:textId="77777777" w:rsidR="00497205" w:rsidRPr="00F04479" w:rsidRDefault="00497205" w:rsidP="00A65DD6">
            <w:pPr>
              <w:spacing w:line="400" w:lineRule="exact"/>
              <w:ind w:firstLineChars="500" w:firstLine="1200"/>
              <w:rPr>
                <w:rFonts w:ascii="標楷體" w:eastAsia="標楷體"/>
                <w:bCs/>
                <w:color w:val="000000" w:themeColor="text1"/>
                <w:szCs w:val="24"/>
              </w:rPr>
            </w:pPr>
            <w:r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□</w:t>
            </w:r>
            <w:r w:rsidR="006D6039"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合約生效</w:t>
            </w:r>
            <w:r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日</w:t>
            </w:r>
            <w:r w:rsidR="00A4043B"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(決標日)</w:t>
            </w:r>
            <w:r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起</w:t>
            </w:r>
            <w:r w:rsidRPr="00F04479">
              <w:rPr>
                <w:rFonts w:ascii="標楷體" w:eastAsia="標楷體" w:hint="eastAsia"/>
                <w:bCs/>
                <w:color w:val="000000" w:themeColor="text1"/>
                <w:szCs w:val="24"/>
                <w:u w:val="single"/>
              </w:rPr>
              <w:t xml:space="preserve">    </w:t>
            </w:r>
            <w:r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日內</w:t>
            </w:r>
            <w:r w:rsidR="00A4043B" w:rsidRPr="00F04479">
              <w:rPr>
                <w:rFonts w:ascii="標楷體" w:eastAsia="標楷體" w:hint="eastAsia"/>
                <w:bCs/>
                <w:color w:val="000000" w:themeColor="text1"/>
                <w:szCs w:val="24"/>
              </w:rPr>
              <w:t>。</w:t>
            </w:r>
            <w:r w:rsidR="002502C5" w:rsidRPr="00F04479">
              <w:rPr>
                <w:rFonts w:ascii="標楷體" w:eastAsia="標楷體" w:hAnsi="標楷體" w:hint="eastAsia"/>
                <w:color w:val="000000" w:themeColor="text1"/>
                <w:szCs w:val="24"/>
              </w:rPr>
              <w:t>□收到信用狀日起</w:t>
            </w:r>
            <w:r w:rsidR="002502C5" w:rsidRPr="00F04479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</w:t>
            </w:r>
            <w:r w:rsidR="00527F80" w:rsidRPr="00F04479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</w:t>
            </w:r>
            <w:r w:rsidR="002502C5" w:rsidRPr="00F04479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日</w:t>
            </w:r>
            <w:r w:rsidR="002502C5" w:rsidRPr="00F04479">
              <w:rPr>
                <w:rFonts w:ascii="標楷體" w:eastAsia="標楷體" w:hAnsi="標楷體" w:hint="eastAsia"/>
                <w:color w:val="000000" w:themeColor="text1"/>
                <w:szCs w:val="24"/>
              </w:rPr>
              <w:t>內。</w:t>
            </w:r>
          </w:p>
          <w:p w14:paraId="1DF0A79B" w14:textId="30F936BB" w:rsidR="00497205" w:rsidRDefault="00497205" w:rsidP="00556EA8">
            <w:pPr>
              <w:spacing w:line="440" w:lineRule="exact"/>
              <w:jc w:val="both"/>
              <w:rPr>
                <w:rFonts w:ascii="標楷體" w:eastAsia="標楷體"/>
                <w:bCs/>
              </w:rPr>
            </w:pPr>
            <w:r w:rsidRPr="00F04479">
              <w:rPr>
                <w:rFonts w:ascii="標楷體" w:eastAsia="標楷體" w:hint="eastAsia"/>
                <w:bCs/>
                <w:color w:val="000000" w:themeColor="text1"/>
              </w:rPr>
              <w:t>保固期限：</w:t>
            </w:r>
            <w:r w:rsidR="00EB359D" w:rsidRPr="00EB359D">
              <w:rPr>
                <w:rFonts w:ascii="標楷體" w:eastAsia="標楷體"/>
                <w:bCs/>
                <w:color w:val="000000" w:themeColor="text1"/>
              </w:rPr>
              <w:t>租賃期間含保固</w:t>
            </w:r>
            <w:r w:rsidRPr="00F04479">
              <w:rPr>
                <w:rFonts w:ascii="標楷體" w:eastAsia="標楷體" w:hint="eastAsia"/>
                <w:bCs/>
                <w:color w:val="000000" w:themeColor="text1"/>
              </w:rPr>
              <w:t xml:space="preserve">。         </w:t>
            </w:r>
          </w:p>
        </w:tc>
      </w:tr>
    </w:tbl>
    <w:p w14:paraId="133F61B6" w14:textId="7EEC11B5" w:rsidR="00497205" w:rsidRDefault="00497205" w:rsidP="00F04479">
      <w:pPr>
        <w:spacing w:beforeLines="50" w:before="180" w:line="500" w:lineRule="exact"/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請購單位：</w:t>
      </w:r>
      <w:r w:rsidR="007A6828">
        <w:rPr>
          <w:rFonts w:ascii="標楷體" w:eastAsia="標楷體" w:hint="eastAsia"/>
          <w:b/>
        </w:rPr>
        <w:t xml:space="preserve"> </w:t>
      </w:r>
      <w:r w:rsidR="008D6B63">
        <w:rPr>
          <w:rFonts w:ascii="標楷體" w:eastAsia="標楷體" w:hint="eastAsia"/>
          <w:b/>
        </w:rPr>
        <w:t>護理學系</w:t>
      </w:r>
      <w:r w:rsidR="007A6828">
        <w:rPr>
          <w:rFonts w:ascii="標楷體" w:eastAsia="標楷體" w:hint="eastAsia"/>
          <w:b/>
        </w:rPr>
        <w:t xml:space="preserve">       </w:t>
      </w:r>
      <w:r w:rsidR="006D6039">
        <w:rPr>
          <w:rFonts w:ascii="標楷體" w:eastAsia="標楷體" w:hint="eastAsia"/>
          <w:b/>
        </w:rPr>
        <w:t xml:space="preserve">                       請購單位主管簽章：</w:t>
      </w:r>
      <w:r w:rsidR="006D6039" w:rsidRPr="006D6039">
        <w:rPr>
          <w:rFonts w:ascii="標楷體" w:eastAsia="標楷體" w:hint="eastAsia"/>
          <w:b/>
          <w:u w:val="single"/>
        </w:rPr>
        <w:t xml:space="preserve"> </w:t>
      </w:r>
      <w:r w:rsidR="00F71E1B">
        <w:rPr>
          <w:rFonts w:ascii="標楷體" w:eastAsia="標楷體" w:hint="eastAsia"/>
          <w:b/>
          <w:u w:val="single"/>
        </w:rPr>
        <w:t>蔡娟秀</w:t>
      </w:r>
      <w:r w:rsidR="006D6039" w:rsidRPr="006D6039">
        <w:rPr>
          <w:rFonts w:ascii="標楷體" w:eastAsia="標楷體" w:hint="eastAsia"/>
          <w:b/>
          <w:u w:val="single"/>
        </w:rPr>
        <w:t xml:space="preserve">                   </w:t>
      </w:r>
      <w:r w:rsidR="006D6039">
        <w:rPr>
          <w:rFonts w:ascii="標楷體" w:eastAsia="標楷體" w:hint="eastAsia"/>
          <w:b/>
          <w:u w:val="single"/>
        </w:rPr>
        <w:t xml:space="preserve"> </w:t>
      </w:r>
      <w:r w:rsidR="006D6039" w:rsidRPr="006D6039">
        <w:rPr>
          <w:rFonts w:ascii="標楷體" w:eastAsia="標楷體" w:hint="eastAsia"/>
          <w:b/>
          <w:u w:val="single"/>
        </w:rPr>
        <w:t xml:space="preserve">    </w:t>
      </w:r>
      <w:r w:rsidR="006D6039">
        <w:rPr>
          <w:rFonts w:ascii="標楷體" w:eastAsia="標楷體" w:hint="eastAsia"/>
          <w:b/>
        </w:rPr>
        <w:t xml:space="preserve"> </w:t>
      </w:r>
      <w:r>
        <w:rPr>
          <w:rFonts w:ascii="標楷體" w:eastAsia="標楷體" w:hint="eastAsia"/>
          <w:b/>
        </w:rPr>
        <w:t xml:space="preserve">         </w:t>
      </w:r>
    </w:p>
    <w:p w14:paraId="01943DCA" w14:textId="08176C42" w:rsidR="00497205" w:rsidRDefault="00F04479" w:rsidP="00F04479">
      <w:pPr>
        <w:spacing w:beforeLines="50" w:before="180" w:line="500" w:lineRule="exact"/>
        <w:rPr>
          <w:rFonts w:ascii="標楷體" w:eastAsia="標楷體"/>
          <w:b/>
        </w:rPr>
      </w:pPr>
      <w:r>
        <w:rPr>
          <w:rFonts w:ascii="標楷體" w:eastAsia="標楷體"/>
          <w:b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1426FA4B" wp14:editId="365CDB86">
                <wp:simplePos x="0" y="0"/>
                <wp:positionH relativeFrom="column">
                  <wp:posOffset>762000</wp:posOffset>
                </wp:positionH>
                <wp:positionV relativeFrom="paragraph">
                  <wp:posOffset>78740</wp:posOffset>
                </wp:positionV>
                <wp:extent cx="2133600" cy="0"/>
                <wp:effectExtent l="9525" t="12065" r="9525" b="698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1D608778" id="Line 2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pt,6.2pt" to="228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" o:allowincell="f"/>
            </w:pict>
          </mc:Fallback>
        </mc:AlternateContent>
      </w:r>
      <w:r w:rsidR="00497205">
        <w:rPr>
          <w:rFonts w:ascii="標楷體" w:eastAsia="標楷體" w:hint="eastAsia"/>
          <w:b/>
        </w:rPr>
        <w:t xml:space="preserve">請購人簽章：  </w:t>
      </w:r>
      <w:r w:rsidR="008D6B63" w:rsidRPr="008D6B63">
        <w:rPr>
          <w:rFonts w:ascii="標楷體" w:eastAsia="標楷體" w:hint="eastAsia"/>
          <w:b/>
        </w:rPr>
        <w:t>蔡娟秀</w:t>
      </w:r>
      <w:r w:rsidR="00497205">
        <w:rPr>
          <w:rFonts w:ascii="標楷體" w:eastAsia="標楷體" w:hint="eastAsia"/>
          <w:b/>
        </w:rPr>
        <w:t xml:space="preserve">                            聯絡電話：</w:t>
      </w:r>
      <w:r w:rsidR="007A6828">
        <w:rPr>
          <w:rFonts w:ascii="標楷體" w:eastAsia="標楷體" w:hint="eastAsia"/>
          <w:b/>
        </w:rPr>
        <w:t>22439</w:t>
      </w:r>
    </w:p>
    <w:p w14:paraId="2F132A7A" w14:textId="77777777" w:rsidR="00497205" w:rsidRDefault="00F04479">
      <w:pPr>
        <w:tabs>
          <w:tab w:val="left" w:pos="7800"/>
        </w:tabs>
        <w:spacing w:before="480" w:line="500" w:lineRule="exact"/>
        <w:rPr>
          <w:rFonts w:ascii="標楷體" w:eastAsia="標楷體"/>
          <w:b/>
        </w:rPr>
      </w:pPr>
      <w:r>
        <w:rPr>
          <w:rFonts w:ascii="標楷體" w:eastAsia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5E7A13" wp14:editId="7A7DEEEF">
                <wp:simplePos x="0" y="0"/>
                <wp:positionH relativeFrom="column">
                  <wp:posOffset>914400</wp:posOffset>
                </wp:positionH>
                <wp:positionV relativeFrom="paragraph">
                  <wp:posOffset>104140</wp:posOffset>
                </wp:positionV>
                <wp:extent cx="1981200" cy="0"/>
                <wp:effectExtent l="9525" t="8890" r="9525" b="1016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06685EE8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8.2pt" to="228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"/>
            </w:pict>
          </mc:Fallback>
        </mc:AlternateContent>
      </w:r>
      <w:r>
        <w:rPr>
          <w:rFonts w:ascii="標楷體" w:eastAsia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444454" wp14:editId="71FE2DF1">
                <wp:simplePos x="0" y="0"/>
                <wp:positionH relativeFrom="column">
                  <wp:posOffset>4038600</wp:posOffset>
                </wp:positionH>
                <wp:positionV relativeFrom="paragraph">
                  <wp:posOffset>104140</wp:posOffset>
                </wp:positionV>
                <wp:extent cx="2362200" cy="0"/>
                <wp:effectExtent l="9525" t="8890" r="9525" b="1016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1DA1167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pt,8.2pt" to="7in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"/>
            </w:pict>
          </mc:Fallback>
        </mc:AlternateContent>
      </w:r>
      <w:r w:rsidR="00497205">
        <w:rPr>
          <w:rFonts w:ascii="標楷體" w:eastAsia="標楷體" w:hint="eastAsia"/>
          <w:b/>
        </w:rPr>
        <w:t>本案規格內容係依政府採購法第</w:t>
      </w:r>
      <w:r w:rsidR="00497205">
        <w:rPr>
          <w:rFonts w:ascii="標楷體" w:eastAsia="標楷體"/>
          <w:b/>
        </w:rPr>
        <w:t>26</w:t>
      </w:r>
      <w:r w:rsidR="00497205">
        <w:rPr>
          <w:rFonts w:ascii="標楷體" w:eastAsia="標楷體" w:hint="eastAsia"/>
          <w:b/>
        </w:rPr>
        <w:t>條訂定。</w:t>
      </w:r>
    </w:p>
    <w:p w14:paraId="0D5157BA" w14:textId="77777777" w:rsidR="00497205" w:rsidRDefault="00497205">
      <w:pPr>
        <w:tabs>
          <w:tab w:val="left" w:pos="7800"/>
        </w:tabs>
        <w:spacing w:line="500" w:lineRule="exact"/>
        <w:ind w:left="2552" w:hanging="2552"/>
        <w:rPr>
          <w:rFonts w:ascii="標楷體" w:eastAsia="標楷體"/>
          <w:b/>
        </w:rPr>
      </w:pPr>
      <w:r>
        <w:rPr>
          <w:rFonts w:ascii="標楷體" w:eastAsia="標楷體" w:hint="eastAsia"/>
          <w:b/>
        </w:rPr>
        <w:t>※政府採購法第26條：</w:t>
      </w:r>
    </w:p>
    <w:p w14:paraId="049F2B8A" w14:textId="77777777" w:rsidR="00497205" w:rsidRDefault="00497205">
      <w:pPr>
        <w:tabs>
          <w:tab w:val="left" w:pos="7800"/>
        </w:tabs>
        <w:spacing w:line="400" w:lineRule="exact"/>
        <w:ind w:left="255"/>
        <w:rPr>
          <w:rFonts w:ascii="標楷體" w:eastAsia="標楷體"/>
          <w:sz w:val="20"/>
        </w:rPr>
      </w:pPr>
      <w:r>
        <w:rPr>
          <w:rFonts w:ascii="標楷體" w:eastAsia="標楷體" w:hint="eastAsia"/>
          <w:sz w:val="20"/>
        </w:rPr>
        <w:t>機關辦理公告金額以上之採購，應依功能或效益訂定招標文件。其有國際標準或國家標準者，應從其規定。</w:t>
      </w:r>
    </w:p>
    <w:p w14:paraId="6956085D" w14:textId="77777777" w:rsidR="00497205" w:rsidRDefault="00497205">
      <w:pPr>
        <w:tabs>
          <w:tab w:val="left" w:pos="7800"/>
        </w:tabs>
        <w:spacing w:line="400" w:lineRule="exact"/>
        <w:ind w:left="255"/>
        <w:rPr>
          <w:rFonts w:ascii="標楷體" w:eastAsia="標楷體"/>
          <w:sz w:val="20"/>
        </w:rPr>
      </w:pPr>
      <w:r>
        <w:rPr>
          <w:rFonts w:ascii="標楷體" w:eastAsia="標楷體" w:hint="eastAsia"/>
          <w:sz w:val="20"/>
        </w:rPr>
        <w:t>機關所擬定、採用或適用之技術規格，其所標示之擬採購產品或服務之特性，諸如品質、性能、安全、尺寸、符號、術語、包裝、標誌及標示或生產程序、方法及評估之程序，</w:t>
      </w:r>
      <w:r>
        <w:rPr>
          <w:rFonts w:ascii="標楷體" w:eastAsia="標楷體" w:hint="eastAsia"/>
          <w:b/>
          <w:sz w:val="20"/>
          <w:u w:val="single"/>
        </w:rPr>
        <w:t>在目的及效果上均不得限制競爭</w:t>
      </w:r>
      <w:r>
        <w:rPr>
          <w:rFonts w:ascii="標楷體" w:eastAsia="標楷體" w:hint="eastAsia"/>
          <w:sz w:val="20"/>
        </w:rPr>
        <w:t>。</w:t>
      </w:r>
    </w:p>
    <w:p w14:paraId="1EAA0302" w14:textId="5001156A" w:rsidR="00497205" w:rsidRPr="00F93B99" w:rsidRDefault="00497205" w:rsidP="00F93B99">
      <w:pPr>
        <w:tabs>
          <w:tab w:val="left" w:pos="7800"/>
        </w:tabs>
        <w:spacing w:line="400" w:lineRule="exact"/>
        <w:ind w:left="255"/>
        <w:rPr>
          <w:rFonts w:ascii="標楷體" w:eastAsia="標楷體"/>
          <w:sz w:val="20"/>
        </w:rPr>
      </w:pPr>
      <w:r>
        <w:rPr>
          <w:rFonts w:ascii="標楷體" w:eastAsia="標楷體" w:hint="eastAsia"/>
          <w:b/>
          <w:sz w:val="20"/>
          <w:u w:val="single"/>
        </w:rPr>
        <w:t>招標文件不得要求或提及特定之商標或商名、專利、設計或型式、特定來源地、生產者或供應者。</w:t>
      </w:r>
      <w:r w:rsidRPr="00C63258">
        <w:rPr>
          <w:rFonts w:ascii="標楷體" w:eastAsia="標楷體" w:hint="eastAsia"/>
          <w:b/>
          <w:color w:val="FF0000"/>
          <w:sz w:val="28"/>
          <w:szCs w:val="28"/>
          <w:u w:val="single"/>
        </w:rPr>
        <w:t>但無法以精確之方式說明招標要求，而已在招標文件內註明諸如「</w:t>
      </w:r>
      <w:r w:rsidRPr="00C63258">
        <w:rPr>
          <w:rFonts w:ascii="標楷體" w:eastAsia="標楷體" w:hint="eastAsia"/>
          <w:b/>
          <w:color w:val="FF0000"/>
          <w:sz w:val="28"/>
          <w:szCs w:val="28"/>
          <w:u w:val="single"/>
          <w:shd w:val="pct15" w:color="auto" w:fill="FFFFFF"/>
        </w:rPr>
        <w:t>或同等品</w:t>
      </w:r>
      <w:r w:rsidRPr="00C63258">
        <w:rPr>
          <w:rFonts w:ascii="標楷體" w:eastAsia="標楷體" w:hint="eastAsia"/>
          <w:b/>
          <w:color w:val="FF0000"/>
          <w:sz w:val="28"/>
          <w:szCs w:val="28"/>
          <w:u w:val="single"/>
        </w:rPr>
        <w:t>」字樣者，不在此限</w:t>
      </w:r>
      <w:r w:rsidRPr="00C63258">
        <w:rPr>
          <w:rFonts w:ascii="標楷體" w:eastAsia="標楷體" w:hint="eastAsia"/>
          <w:color w:val="FF0000"/>
          <w:sz w:val="28"/>
          <w:szCs w:val="28"/>
        </w:rPr>
        <w:t>。</w:t>
      </w:r>
      <w:r w:rsidR="007A6828">
        <w:rPr>
          <w:rFonts w:ascii="標楷體" w:eastAsia="標楷體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35782D" wp14:editId="4F916473">
                <wp:simplePos x="0" y="0"/>
                <wp:positionH relativeFrom="column">
                  <wp:posOffset>5343897</wp:posOffset>
                </wp:positionH>
                <wp:positionV relativeFrom="paragraph">
                  <wp:posOffset>284085</wp:posOffset>
                </wp:positionV>
                <wp:extent cx="1066800" cy="342900"/>
                <wp:effectExtent l="0" t="254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B79FA" w14:textId="77777777" w:rsidR="00AA6526" w:rsidRPr="00AA6526" w:rsidRDefault="007C2FD1" w:rsidP="00AA6526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="00A0328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80910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5782D" id="Text Box 6" o:spid="_x0000_s1027" type="#_x0000_t202" style="position:absolute;left:0;text-align:left;margin-left:420.8pt;margin-top:22.35pt;width:84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" stroked="f">
                <v:textbox>
                  <w:txbxContent>
                    <w:p w14:paraId="6B9B79FA" w14:textId="77777777" w:rsidR="00AA6526" w:rsidRPr="00AA6526" w:rsidRDefault="007C2FD1" w:rsidP="00AA6526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10</w:t>
                      </w:r>
                      <w:r w:rsidR="00A0328A">
                        <w:rPr>
                          <w:rFonts w:hint="eastAsia"/>
                          <w:sz w:val="16"/>
                          <w:szCs w:val="16"/>
                        </w:rPr>
                        <w:t>80910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7205" w:rsidRPr="00F93B99" w:rsidSect="004029AB">
      <w:pgSz w:w="11907" w:h="16840" w:code="9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DAA89" w14:textId="77777777" w:rsidR="00A771DE" w:rsidRDefault="00A771DE" w:rsidP="007B4224">
      <w:r>
        <w:separator/>
      </w:r>
    </w:p>
  </w:endnote>
  <w:endnote w:type="continuationSeparator" w:id="0">
    <w:p w14:paraId="0374393D" w14:textId="77777777" w:rsidR="00A771DE" w:rsidRDefault="00A771DE" w:rsidP="007B4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565CA" w14:textId="77777777" w:rsidR="00A771DE" w:rsidRDefault="00A771DE" w:rsidP="007B4224">
      <w:r>
        <w:separator/>
      </w:r>
    </w:p>
  </w:footnote>
  <w:footnote w:type="continuationSeparator" w:id="0">
    <w:p w14:paraId="32D10748" w14:textId="77777777" w:rsidR="00A771DE" w:rsidRDefault="00A771DE" w:rsidP="007B4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2013E"/>
    <w:multiLevelType w:val="singleLevel"/>
    <w:tmpl w:val="B5F613EC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default"/>
      </w:rPr>
    </w:lvl>
  </w:abstractNum>
  <w:abstractNum w:abstractNumId="1" w15:restartNumberingAfterBreak="0">
    <w:nsid w:val="275A570B"/>
    <w:multiLevelType w:val="singleLevel"/>
    <w:tmpl w:val="15BE6F2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 w15:restartNumberingAfterBreak="0">
    <w:nsid w:val="600D105B"/>
    <w:multiLevelType w:val="singleLevel"/>
    <w:tmpl w:val="36C6C8CE"/>
    <w:lvl w:ilvl="0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7AB250A1"/>
    <w:multiLevelType w:val="singleLevel"/>
    <w:tmpl w:val="06BE0F48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color w:val="000000"/>
        <w:sz w:val="28"/>
        <w:u w:val="none"/>
      </w:rPr>
    </w:lvl>
  </w:abstractNum>
  <w:num w:numId="1" w16cid:durableId="388849339">
    <w:abstractNumId w:val="1"/>
  </w:num>
  <w:num w:numId="2" w16cid:durableId="1207640744">
    <w:abstractNumId w:val="0"/>
  </w:num>
  <w:num w:numId="3" w16cid:durableId="1932229347">
    <w:abstractNumId w:val="2"/>
  </w:num>
  <w:num w:numId="4" w16cid:durableId="1477914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AA"/>
    <w:rsid w:val="00012E76"/>
    <w:rsid w:val="00017C24"/>
    <w:rsid w:val="00031D92"/>
    <w:rsid w:val="000372BF"/>
    <w:rsid w:val="0003765E"/>
    <w:rsid w:val="000837DE"/>
    <w:rsid w:val="000B15FB"/>
    <w:rsid w:val="000C2CD5"/>
    <w:rsid w:val="000C3412"/>
    <w:rsid w:val="000F159E"/>
    <w:rsid w:val="000F67AA"/>
    <w:rsid w:val="000F7679"/>
    <w:rsid w:val="001006A5"/>
    <w:rsid w:val="001C52B8"/>
    <w:rsid w:val="001D47B3"/>
    <w:rsid w:val="001D7034"/>
    <w:rsid w:val="00211732"/>
    <w:rsid w:val="002276EB"/>
    <w:rsid w:val="0024679F"/>
    <w:rsid w:val="002502C5"/>
    <w:rsid w:val="002634B4"/>
    <w:rsid w:val="00267910"/>
    <w:rsid w:val="002C2525"/>
    <w:rsid w:val="002F43DB"/>
    <w:rsid w:val="0035785C"/>
    <w:rsid w:val="003C6212"/>
    <w:rsid w:val="003F6613"/>
    <w:rsid w:val="004023B6"/>
    <w:rsid w:val="004029AB"/>
    <w:rsid w:val="00497205"/>
    <w:rsid w:val="004B51F6"/>
    <w:rsid w:val="004D7D40"/>
    <w:rsid w:val="00527F80"/>
    <w:rsid w:val="0053216E"/>
    <w:rsid w:val="00556EA8"/>
    <w:rsid w:val="005962A5"/>
    <w:rsid w:val="005D5FF9"/>
    <w:rsid w:val="00641E12"/>
    <w:rsid w:val="0064491E"/>
    <w:rsid w:val="006869A4"/>
    <w:rsid w:val="0069409C"/>
    <w:rsid w:val="00694F22"/>
    <w:rsid w:val="006D6039"/>
    <w:rsid w:val="006F154A"/>
    <w:rsid w:val="00741F35"/>
    <w:rsid w:val="00756B6B"/>
    <w:rsid w:val="00757F1C"/>
    <w:rsid w:val="00763305"/>
    <w:rsid w:val="007641C6"/>
    <w:rsid w:val="007A4132"/>
    <w:rsid w:val="007A6828"/>
    <w:rsid w:val="007B4224"/>
    <w:rsid w:val="007C2FD1"/>
    <w:rsid w:val="007C4DEC"/>
    <w:rsid w:val="007E62C8"/>
    <w:rsid w:val="00822EAF"/>
    <w:rsid w:val="00850620"/>
    <w:rsid w:val="008725C1"/>
    <w:rsid w:val="008D6B63"/>
    <w:rsid w:val="008E7305"/>
    <w:rsid w:val="0091678D"/>
    <w:rsid w:val="009244D1"/>
    <w:rsid w:val="00971697"/>
    <w:rsid w:val="00980163"/>
    <w:rsid w:val="00996E8D"/>
    <w:rsid w:val="009A2742"/>
    <w:rsid w:val="009B4BC6"/>
    <w:rsid w:val="009F47CF"/>
    <w:rsid w:val="00A0328A"/>
    <w:rsid w:val="00A11324"/>
    <w:rsid w:val="00A4043B"/>
    <w:rsid w:val="00A56C59"/>
    <w:rsid w:val="00A65DD6"/>
    <w:rsid w:val="00A771DE"/>
    <w:rsid w:val="00AA6526"/>
    <w:rsid w:val="00AC0705"/>
    <w:rsid w:val="00AD105F"/>
    <w:rsid w:val="00AE6B71"/>
    <w:rsid w:val="00AF4F9C"/>
    <w:rsid w:val="00AF5F42"/>
    <w:rsid w:val="00B13A69"/>
    <w:rsid w:val="00B176E2"/>
    <w:rsid w:val="00B20874"/>
    <w:rsid w:val="00B568C7"/>
    <w:rsid w:val="00B6694B"/>
    <w:rsid w:val="00C11E7C"/>
    <w:rsid w:val="00C50A6E"/>
    <w:rsid w:val="00C63258"/>
    <w:rsid w:val="00C91A55"/>
    <w:rsid w:val="00CD2999"/>
    <w:rsid w:val="00D23715"/>
    <w:rsid w:val="00D26320"/>
    <w:rsid w:val="00D44A92"/>
    <w:rsid w:val="00D5784F"/>
    <w:rsid w:val="00D77A4F"/>
    <w:rsid w:val="00DC3BCE"/>
    <w:rsid w:val="00DD33E2"/>
    <w:rsid w:val="00E0201A"/>
    <w:rsid w:val="00E347FF"/>
    <w:rsid w:val="00E6321F"/>
    <w:rsid w:val="00E704B8"/>
    <w:rsid w:val="00E74894"/>
    <w:rsid w:val="00EB359D"/>
    <w:rsid w:val="00EE41C7"/>
    <w:rsid w:val="00F04479"/>
    <w:rsid w:val="00F55479"/>
    <w:rsid w:val="00F71E1B"/>
    <w:rsid w:val="00F72154"/>
    <w:rsid w:val="00F93B99"/>
    <w:rsid w:val="00FB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3884BD"/>
  <w15:docId w15:val="{19FD8CBA-0FD0-4731-A5EE-5248B56DF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694B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422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7B4224"/>
    <w:rPr>
      <w:kern w:val="2"/>
    </w:rPr>
  </w:style>
  <w:style w:type="paragraph" w:styleId="a5">
    <w:name w:val="footer"/>
    <w:basedOn w:val="a"/>
    <w:link w:val="a6"/>
    <w:rsid w:val="007B422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7B4224"/>
    <w:rPr>
      <w:kern w:val="2"/>
    </w:rPr>
  </w:style>
  <w:style w:type="paragraph" w:customStyle="1" w:styleId="7">
    <w:name w:val="樣式7"/>
    <w:basedOn w:val="a"/>
    <w:rsid w:val="007B4224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>NTUPURCHASE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  立  台  灣  大  學</dc:title>
  <dc:creator>CHEN</dc:creator>
  <cp:lastModifiedBy>TCU-USER-PC</cp:lastModifiedBy>
  <cp:revision>2</cp:revision>
  <cp:lastPrinted>2019-09-09T09:13:00Z</cp:lastPrinted>
  <dcterms:created xsi:type="dcterms:W3CDTF">2026-08-13T06:08:00Z</dcterms:created>
  <dcterms:modified xsi:type="dcterms:W3CDTF">2026-08-13T06:08:00Z</dcterms:modified>
</cp:coreProperties>
</file>