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A" w:rsidRPr="000C3E7A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C3E7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 xml:space="preserve">案號/標的名稱： </w:t>
      </w:r>
      <w:hyperlink r:id="rId8" w:history="1">
        <w:r w:rsidRPr="000C3E7A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SB10406418 校務研究系統伺服器（含作業系統）1套</w:t>
        </w:r>
      </w:hyperlink>
      <w:r w:rsidRPr="000C3E7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(承辦人:陳小姐，分機1309,公告日期:105年3月30日,截止日期：105年4月8日17:00)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9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SB10406331多功能控制主機10台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(承辦人:陳小姐，分機1309,公告日期:105年3月30日,截止日期：105年4月8日17:00)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案號/標的名稱：SC10406297  專業錄音室數位混音座 YAMAHA O1V96i(或同等品)(含安裝及基本保固)</w:t>
      </w:r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(承辦人:李小姐，分機1310,公告日期:105年3月31日,截止日期：105年4月8日12:00)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10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SG10406464個人電腦10台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(承辦人:陳小姐，分機1309,公告日期:105年4月06日,截止日期：105年4月13日17:00)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11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SF10406319網路交換器48台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(承辦人:陳小姐，分機1309,公告日期:105年4月06日,截止日期：105年4月13日17:00)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案號/標的名稱:</w:t>
      </w:r>
      <w:hyperlink r:id="rId12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SA10406310 100倍水鏡1個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(承辦人:楊小姐，分機1308,公告日期:105年4月07日,截止日期：105年4月14日17:00)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案號/標的名稱:</w:t>
      </w:r>
      <w:hyperlink r:id="rId13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SA10406476正立螢光顯微鏡1台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(承辦人:楊小姐，分機1308,公告日期:105年4月07日,截止日期：105年4月14日17:00)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4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案號/標的名稱:</w:t>
      </w:r>
      <w:hyperlink r:id="rId14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SC10406431</w:t>
        </w:r>
        <w:proofErr w:type="gramStart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非接觸式濁</w:t>
        </w:r>
        <w:proofErr w:type="gramEnd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度計1台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(承辦人:楊小姐，分機1308,公告日期:105年4月07日,截止日期：105年4月15日17:00)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3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案號/標的名稱:</w:t>
      </w:r>
      <w:hyperlink r:id="rId15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SF10406497</w:t>
        </w:r>
        <w:proofErr w:type="gramStart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電動骨鋸4組</w:t>
        </w:r>
        <w:proofErr w:type="gramEnd"/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lastRenderedPageBreak/>
        <w:t>(承辦人:楊小姐，分機1308,公告日期:105年4月07日,截止日期：105年4月15日17:00)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3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案號/標的名稱:</w:t>
      </w:r>
      <w:hyperlink r:id="rId16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SF10406481</w:t>
        </w:r>
        <w:proofErr w:type="gramStart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電動骨鋸2組</w:t>
        </w:r>
        <w:proofErr w:type="gramEnd"/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(承辦人:楊小姐，分機1308,公告日期:105年4月07日,截止日期：105年4月15日17:00)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17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SF10406428整合型網路安全防護閘道系統1組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(承辦人:陳小姐，分機1309,公告日期:105年4月07日,截止日期：105年4月15日17:00</w:t>
      </w:r>
      <w:r w:rsidRPr="002B76CA">
        <w:rPr>
          <w:rFonts w:ascii="新細明體" w:hAnsi="新細明體" w:cs="新細明體"/>
          <w:b/>
          <w:bCs/>
          <w:color w:val="800080"/>
          <w:kern w:val="0"/>
          <w:sz w:val="27"/>
          <w:szCs w:val="27"/>
        </w:rPr>
        <w:t>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18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SF10406550骨幹交換器1台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(承辦人:陳小姐，分機1309,公告日期:105年4月07日,截止日期：105年4月15日17:00)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13.案號/標的名稱：</w:t>
      </w:r>
      <w:hyperlink r:id="rId19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SA10406488 數位內容錄製及直播系統1套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(承辦人:李小姐，分機1310,公告日期:105年4月7日,截止日期：105年4月15日12:00)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 xml:space="preserve">案號/標的名稱：SA10406487 </w:t>
      </w:r>
      <w:hyperlink r:id="rId20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MADE ENERGY能量(</w:t>
        </w:r>
        <w:proofErr w:type="gramStart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光場</w:t>
        </w:r>
        <w:proofErr w:type="gramEnd"/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)顯示器 1套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(承辦人:李小姐，分機1310,公告日期:105年4月7日,截止日期：105年4月15日12:00)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1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SF10406697智慧型多工IEEE802.11a無線網路基地台65台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(承辦人:陳小姐，分機1309,公告日期:105年4月12日,截止日期：105年4月19日17:00)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2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SB10407021校務研究系統伺服器 1套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(承辦人:陳小姐，分機1309,第一次公告日期:105年4月20日,截止日期：105年4月25日17:00)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3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SB10406466SAS統計軟體 2套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lastRenderedPageBreak/>
        <w:t>(承辦人:陳小姐，分機1309,第一次公告日期:105年4月20日,截止日期：105年4月28日17:00)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4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SB10407262桌上型電腦18台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(承辦人:陳小姐，分機1309,第一次公告日期:105年05月02日,截止日期：105年05月06日17:00)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5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SB10406331多功能控制主機10台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(承辦人:陳小姐，分機1309,第一次公告日期:105年05月02日,截止日期：105年05月06日17:00)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6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SB10406331多功能控制主機10台</w:t>
        </w:r>
      </w:hyperlink>
    </w:p>
    <w:p w:rsidR="002B76CA" w:rsidRPr="002B76CA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2B76CA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(承辦人:陳小姐，分機1309,第二次公告日期:105年05月09日,截止日期：105年05月11日17:00)</w:t>
      </w:r>
    </w:p>
    <w:p w:rsidR="002B76CA" w:rsidRPr="00091084" w:rsidRDefault="002B76CA" w:rsidP="00091084">
      <w:pPr>
        <w:pStyle w:val="a8"/>
        <w:widowControl/>
        <w:numPr>
          <w:ilvl w:val="0"/>
          <w:numId w:val="2"/>
        </w:numPr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bCs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案號/標的名稱：</w:t>
      </w:r>
      <w:hyperlink r:id="rId27" w:history="1">
        <w:r w:rsidRPr="00091084">
          <w:rPr>
            <w:rFonts w:ascii="新細明體" w:hAnsi="新細明體" w:cs="新細明體"/>
            <w:b/>
            <w:bCs/>
            <w:color w:val="0000FF"/>
            <w:kern w:val="0"/>
            <w:sz w:val="27"/>
            <w:szCs w:val="27"/>
            <w:u w:val="single"/>
          </w:rPr>
          <w:t>SB10407713教學用電腦主機18台</w:t>
        </w:r>
      </w:hyperlink>
    </w:p>
    <w:p w:rsidR="002B76CA" w:rsidRPr="00091084" w:rsidRDefault="002B76CA" w:rsidP="002B76CA">
      <w:pPr>
        <w:widowControl/>
        <w:spacing w:before="100" w:beforeAutospacing="1" w:after="100" w:afterAutospacing="1"/>
        <w:outlineLvl w:val="2"/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</w:pPr>
      <w:r w:rsidRPr="00091084">
        <w:rPr>
          <w:rFonts w:ascii="新細明體" w:hAnsi="新細明體" w:cs="新細明體"/>
          <w:b/>
          <w:bCs/>
          <w:color w:val="0000FF"/>
          <w:kern w:val="0"/>
          <w:sz w:val="27"/>
          <w:szCs w:val="27"/>
        </w:rPr>
        <w:t>(承辦人:陳小姐，分機1309,第一次公告日期:105年05月13日,截止日期：105年05月17日17:00)</w:t>
      </w:r>
    </w:p>
    <w:p w:rsidR="0061274A" w:rsidRPr="00091084" w:rsidRDefault="0061274A" w:rsidP="00091084">
      <w:pPr>
        <w:pStyle w:val="3"/>
        <w:numPr>
          <w:ilvl w:val="0"/>
          <w:numId w:val="2"/>
        </w:numPr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案號</w:t>
      </w:r>
      <w:r w:rsidRPr="00091084">
        <w:rPr>
          <w:rFonts w:ascii="Georgia" w:hAnsi="Georgia"/>
          <w:bCs w:val="0"/>
          <w:color w:val="0000FF"/>
        </w:rPr>
        <w:t>/</w:t>
      </w:r>
      <w:r w:rsidRPr="00091084">
        <w:rPr>
          <w:rFonts w:ascii="Georgia" w:hAnsi="Georgia"/>
          <w:bCs w:val="0"/>
          <w:color w:val="0000FF"/>
        </w:rPr>
        <w:t>標的名稱</w:t>
      </w:r>
      <w:r w:rsidRPr="00091084">
        <w:rPr>
          <w:rFonts w:ascii="Georgia" w:hAnsi="Georgia"/>
          <w:bCs w:val="0"/>
          <w:color w:val="0000FF"/>
        </w:rPr>
        <w:t>:  </w:t>
      </w:r>
      <w:hyperlink r:id="rId28" w:history="1">
        <w:r w:rsidRPr="00091084">
          <w:rPr>
            <w:rStyle w:val="a7"/>
            <w:rFonts w:ascii="Georgia" w:hAnsi="Georgia"/>
            <w:bCs w:val="0"/>
          </w:rPr>
          <w:t xml:space="preserve">SC10407603 </w:t>
        </w:r>
        <w:r w:rsidRPr="00091084">
          <w:rPr>
            <w:rStyle w:val="a7"/>
            <w:rFonts w:ascii="Georgia" w:hAnsi="Georgia"/>
            <w:bCs w:val="0"/>
          </w:rPr>
          <w:t>三腳架</w:t>
        </w:r>
        <w:r w:rsidRPr="00091084">
          <w:rPr>
            <w:rStyle w:val="a7"/>
            <w:rFonts w:ascii="Georgia" w:hAnsi="Georgia"/>
            <w:bCs w:val="0"/>
          </w:rPr>
          <w:t>1</w:t>
        </w:r>
        <w:r w:rsidRPr="00091084">
          <w:rPr>
            <w:rStyle w:val="a7"/>
            <w:rFonts w:ascii="Georgia" w:hAnsi="Georgia"/>
            <w:bCs w:val="0"/>
          </w:rPr>
          <w:t>台</w:t>
        </w:r>
      </w:hyperlink>
      <w:r w:rsidRPr="00091084">
        <w:rPr>
          <w:rFonts w:ascii="Georgia" w:hAnsi="Georgia"/>
          <w:bCs w:val="0"/>
          <w:color w:val="0000FF"/>
        </w:rPr>
        <w:t>        </w:t>
      </w:r>
    </w:p>
    <w:p w:rsidR="0061274A" w:rsidRPr="00091084" w:rsidRDefault="0061274A" w:rsidP="0061274A">
      <w:pPr>
        <w:pStyle w:val="3"/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(</w:t>
      </w:r>
      <w:r w:rsidRPr="00091084">
        <w:rPr>
          <w:rFonts w:ascii="Georgia" w:hAnsi="Georgia"/>
          <w:bCs w:val="0"/>
          <w:color w:val="0000FF"/>
        </w:rPr>
        <w:t>承辦人</w:t>
      </w:r>
      <w:r w:rsidRPr="00091084">
        <w:rPr>
          <w:rFonts w:ascii="Georgia" w:hAnsi="Georgia"/>
          <w:bCs w:val="0"/>
          <w:color w:val="0000FF"/>
        </w:rPr>
        <w:t>:</w:t>
      </w:r>
      <w:r w:rsidRPr="00091084">
        <w:rPr>
          <w:rFonts w:ascii="Georgia" w:hAnsi="Georgia"/>
          <w:bCs w:val="0"/>
          <w:color w:val="0000FF"/>
        </w:rPr>
        <w:t>楊小姐，分機</w:t>
      </w:r>
      <w:r w:rsidRPr="00091084">
        <w:rPr>
          <w:rFonts w:ascii="Georgia" w:hAnsi="Georgia"/>
          <w:bCs w:val="0"/>
          <w:color w:val="0000FF"/>
        </w:rPr>
        <w:t>1308,</w:t>
      </w:r>
      <w:r w:rsidRPr="00091084">
        <w:rPr>
          <w:rFonts w:ascii="Georgia" w:hAnsi="Georgia"/>
          <w:bCs w:val="0"/>
          <w:color w:val="0000FF"/>
        </w:rPr>
        <w:t>公告日期</w:t>
      </w:r>
      <w:r w:rsidRPr="00091084">
        <w:rPr>
          <w:rFonts w:ascii="Georgia" w:hAnsi="Georgia"/>
          <w:bCs w:val="0"/>
          <w:color w:val="0000FF"/>
        </w:rPr>
        <w:t>:105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24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,</w:t>
      </w:r>
      <w:r w:rsidRPr="00091084">
        <w:rPr>
          <w:rFonts w:ascii="Georgia" w:hAnsi="Georgia"/>
          <w:bCs w:val="0"/>
          <w:color w:val="0000FF"/>
        </w:rPr>
        <w:t>截止日期：</w:t>
      </w:r>
      <w:r w:rsidRPr="00091084">
        <w:rPr>
          <w:rFonts w:ascii="Georgia" w:hAnsi="Georgia"/>
          <w:bCs w:val="0"/>
          <w:color w:val="0000FF"/>
        </w:rPr>
        <w:t>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30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17:00)</w:t>
      </w:r>
    </w:p>
    <w:p w:rsidR="0061274A" w:rsidRPr="00091084" w:rsidRDefault="0061274A" w:rsidP="00091084">
      <w:pPr>
        <w:pStyle w:val="3"/>
        <w:numPr>
          <w:ilvl w:val="0"/>
          <w:numId w:val="2"/>
        </w:numPr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案號</w:t>
      </w:r>
      <w:r w:rsidRPr="00091084">
        <w:rPr>
          <w:rFonts w:ascii="Georgia" w:hAnsi="Georgia"/>
          <w:bCs w:val="0"/>
          <w:color w:val="0000FF"/>
        </w:rPr>
        <w:t>/</w:t>
      </w:r>
      <w:r w:rsidRPr="00091084">
        <w:rPr>
          <w:rFonts w:ascii="Georgia" w:hAnsi="Georgia"/>
          <w:bCs w:val="0"/>
          <w:color w:val="0000FF"/>
        </w:rPr>
        <w:t>標的名稱</w:t>
      </w:r>
      <w:r w:rsidRPr="00091084">
        <w:rPr>
          <w:rFonts w:ascii="Georgia" w:hAnsi="Georgia"/>
          <w:bCs w:val="0"/>
          <w:color w:val="0000FF"/>
        </w:rPr>
        <w:t>:  </w:t>
      </w:r>
      <w:hyperlink r:id="rId29" w:history="1">
        <w:r w:rsidRPr="00091084">
          <w:rPr>
            <w:rStyle w:val="a7"/>
            <w:rFonts w:ascii="Georgia" w:hAnsi="Georgia"/>
            <w:bCs w:val="0"/>
          </w:rPr>
          <w:t>SF10408152</w:t>
        </w:r>
        <w:r w:rsidRPr="00091084">
          <w:rPr>
            <w:rStyle w:val="a7"/>
            <w:rFonts w:ascii="Georgia" w:hAnsi="Georgia"/>
            <w:bCs w:val="0"/>
          </w:rPr>
          <w:t>電動骨鋸</w:t>
        </w:r>
        <w:r w:rsidRPr="00091084">
          <w:rPr>
            <w:rStyle w:val="a7"/>
            <w:rFonts w:ascii="Georgia" w:hAnsi="Georgia"/>
            <w:bCs w:val="0"/>
          </w:rPr>
          <w:t>6</w:t>
        </w:r>
        <w:r w:rsidRPr="00091084">
          <w:rPr>
            <w:rStyle w:val="a7"/>
            <w:rFonts w:ascii="Georgia" w:hAnsi="Georgia"/>
            <w:bCs w:val="0"/>
          </w:rPr>
          <w:t>組</w:t>
        </w:r>
        <w:r w:rsidRPr="00091084">
          <w:rPr>
            <w:rStyle w:val="a7"/>
            <w:rFonts w:ascii="Georgia" w:hAnsi="Georgia"/>
            <w:bCs w:val="0"/>
          </w:rPr>
          <w:t>.</w:t>
        </w:r>
      </w:hyperlink>
      <w:r w:rsidRPr="00091084">
        <w:rPr>
          <w:rFonts w:ascii="Georgia" w:hAnsi="Georgia"/>
          <w:bCs w:val="0"/>
          <w:color w:val="0000FF"/>
        </w:rPr>
        <w:t>      </w:t>
      </w:r>
    </w:p>
    <w:p w:rsidR="0061274A" w:rsidRPr="00091084" w:rsidRDefault="0061274A" w:rsidP="0061274A">
      <w:pPr>
        <w:pStyle w:val="3"/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(</w:t>
      </w:r>
      <w:r w:rsidRPr="00091084">
        <w:rPr>
          <w:rFonts w:ascii="Georgia" w:hAnsi="Georgia"/>
          <w:bCs w:val="0"/>
          <w:color w:val="0000FF"/>
        </w:rPr>
        <w:t>承辦人</w:t>
      </w:r>
      <w:r w:rsidRPr="00091084">
        <w:rPr>
          <w:rFonts w:ascii="Georgia" w:hAnsi="Georgia"/>
          <w:bCs w:val="0"/>
          <w:color w:val="0000FF"/>
        </w:rPr>
        <w:t>:</w:t>
      </w:r>
      <w:r w:rsidRPr="00091084">
        <w:rPr>
          <w:rFonts w:ascii="Georgia" w:hAnsi="Georgia"/>
          <w:bCs w:val="0"/>
          <w:color w:val="0000FF"/>
        </w:rPr>
        <w:t>楊小姐，分機</w:t>
      </w:r>
      <w:r w:rsidRPr="00091084">
        <w:rPr>
          <w:rFonts w:ascii="Georgia" w:hAnsi="Georgia"/>
          <w:bCs w:val="0"/>
          <w:color w:val="0000FF"/>
        </w:rPr>
        <w:t>1308,</w:t>
      </w:r>
      <w:r w:rsidRPr="00091084">
        <w:rPr>
          <w:rFonts w:ascii="Georgia" w:hAnsi="Georgia"/>
          <w:bCs w:val="0"/>
          <w:color w:val="0000FF"/>
        </w:rPr>
        <w:t>公告日期</w:t>
      </w:r>
      <w:r w:rsidRPr="00091084">
        <w:rPr>
          <w:rFonts w:ascii="Georgia" w:hAnsi="Georgia"/>
          <w:bCs w:val="0"/>
          <w:color w:val="0000FF"/>
        </w:rPr>
        <w:t>:105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25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,</w:t>
      </w:r>
      <w:r w:rsidRPr="00091084">
        <w:rPr>
          <w:rFonts w:ascii="Georgia" w:hAnsi="Georgia"/>
          <w:bCs w:val="0"/>
          <w:color w:val="0000FF"/>
        </w:rPr>
        <w:t>截止日期：</w:t>
      </w:r>
      <w:r w:rsidRPr="00091084">
        <w:rPr>
          <w:rFonts w:ascii="Georgia" w:hAnsi="Georgia"/>
          <w:bCs w:val="0"/>
          <w:color w:val="0000FF"/>
        </w:rPr>
        <w:t>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31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17:00)</w:t>
      </w:r>
    </w:p>
    <w:p w:rsidR="0061274A" w:rsidRPr="00091084" w:rsidRDefault="0061274A" w:rsidP="00091084">
      <w:pPr>
        <w:pStyle w:val="3"/>
        <w:numPr>
          <w:ilvl w:val="0"/>
          <w:numId w:val="2"/>
        </w:numPr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案號</w:t>
      </w:r>
      <w:r w:rsidRPr="00091084">
        <w:rPr>
          <w:rFonts w:ascii="Georgia" w:hAnsi="Georgia"/>
          <w:bCs w:val="0"/>
          <w:color w:val="0000FF"/>
        </w:rPr>
        <w:t>/</w:t>
      </w:r>
      <w:r w:rsidRPr="00091084">
        <w:rPr>
          <w:rFonts w:ascii="Georgia" w:hAnsi="Georgia"/>
          <w:bCs w:val="0"/>
          <w:color w:val="0000FF"/>
        </w:rPr>
        <w:t>標的名稱：</w:t>
      </w:r>
      <w:hyperlink r:id="rId30" w:history="1">
        <w:r w:rsidRPr="00091084">
          <w:rPr>
            <w:rStyle w:val="a7"/>
            <w:rFonts w:ascii="Georgia" w:hAnsi="Georgia"/>
            <w:bCs w:val="0"/>
          </w:rPr>
          <w:t>SB10407749  2U</w:t>
        </w:r>
        <w:r w:rsidRPr="00091084">
          <w:rPr>
            <w:rStyle w:val="a7"/>
            <w:rFonts w:ascii="Georgia" w:hAnsi="Georgia"/>
            <w:bCs w:val="0"/>
          </w:rPr>
          <w:t>機架式伺服器</w:t>
        </w:r>
        <w:r w:rsidRPr="00091084">
          <w:rPr>
            <w:rStyle w:val="a7"/>
            <w:rFonts w:ascii="Georgia" w:hAnsi="Georgia"/>
            <w:bCs w:val="0"/>
          </w:rPr>
          <w:t>1</w:t>
        </w:r>
        <w:r w:rsidRPr="00091084">
          <w:rPr>
            <w:rStyle w:val="a7"/>
            <w:rFonts w:ascii="Georgia" w:hAnsi="Georgia"/>
            <w:bCs w:val="0"/>
          </w:rPr>
          <w:t>台</w:t>
        </w:r>
      </w:hyperlink>
    </w:p>
    <w:p w:rsidR="006F0633" w:rsidRDefault="0061274A" w:rsidP="00091084">
      <w:pPr>
        <w:pStyle w:val="3"/>
        <w:spacing w:before="0" w:beforeAutospacing="0" w:after="300" w:afterAutospacing="0" w:line="360" w:lineRule="atLeast"/>
        <w:rPr>
          <w:rFonts w:ascii="Georgia" w:hAnsi="Georgia"/>
          <w:bCs w:val="0"/>
          <w:color w:val="0000FF"/>
        </w:rPr>
      </w:pPr>
      <w:r w:rsidRPr="00091084">
        <w:rPr>
          <w:rFonts w:ascii="Georgia" w:hAnsi="Georgia"/>
          <w:bCs w:val="0"/>
          <w:color w:val="0000FF"/>
        </w:rPr>
        <w:t>(</w:t>
      </w:r>
      <w:r w:rsidRPr="00091084">
        <w:rPr>
          <w:rFonts w:ascii="Georgia" w:hAnsi="Georgia"/>
          <w:bCs w:val="0"/>
          <w:color w:val="0000FF"/>
        </w:rPr>
        <w:t>承辦人</w:t>
      </w:r>
      <w:r w:rsidRPr="00091084">
        <w:rPr>
          <w:rFonts w:ascii="Georgia" w:hAnsi="Georgia"/>
          <w:bCs w:val="0"/>
          <w:color w:val="0000FF"/>
        </w:rPr>
        <w:t>:</w:t>
      </w:r>
      <w:r w:rsidRPr="00091084">
        <w:rPr>
          <w:rFonts w:ascii="Georgia" w:hAnsi="Georgia"/>
          <w:bCs w:val="0"/>
          <w:color w:val="0000FF"/>
        </w:rPr>
        <w:t>陳小姐，分機</w:t>
      </w:r>
      <w:r w:rsidRPr="00091084">
        <w:rPr>
          <w:rFonts w:ascii="Georgia" w:hAnsi="Georgia"/>
          <w:bCs w:val="0"/>
          <w:color w:val="0000FF"/>
        </w:rPr>
        <w:t>1309,</w:t>
      </w:r>
      <w:r w:rsidRPr="00091084">
        <w:rPr>
          <w:rFonts w:ascii="Georgia" w:hAnsi="Georgia"/>
          <w:bCs w:val="0"/>
          <w:color w:val="0000FF"/>
        </w:rPr>
        <w:t>第一次公告日期</w:t>
      </w:r>
      <w:r w:rsidRPr="00091084">
        <w:rPr>
          <w:rFonts w:ascii="Georgia" w:hAnsi="Georgia"/>
          <w:bCs w:val="0"/>
          <w:color w:val="0000FF"/>
        </w:rPr>
        <w:t>:105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26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,</w:t>
      </w:r>
      <w:r w:rsidRPr="00091084">
        <w:rPr>
          <w:rFonts w:ascii="Georgia" w:hAnsi="Georgia"/>
          <w:bCs w:val="0"/>
          <w:color w:val="0000FF"/>
        </w:rPr>
        <w:t>截止日期：</w:t>
      </w:r>
      <w:r w:rsidRPr="00091084">
        <w:rPr>
          <w:rFonts w:ascii="Georgia" w:hAnsi="Georgia"/>
          <w:bCs w:val="0"/>
          <w:color w:val="0000FF"/>
        </w:rPr>
        <w:t>105</w:t>
      </w:r>
      <w:r w:rsidRPr="00091084">
        <w:rPr>
          <w:rFonts w:ascii="Georgia" w:hAnsi="Georgia"/>
          <w:bCs w:val="0"/>
          <w:color w:val="0000FF"/>
        </w:rPr>
        <w:t>年</w:t>
      </w:r>
      <w:r w:rsidRPr="00091084">
        <w:rPr>
          <w:rFonts w:ascii="Georgia" w:hAnsi="Georgia"/>
          <w:bCs w:val="0"/>
          <w:color w:val="0000FF"/>
        </w:rPr>
        <w:t>05</w:t>
      </w:r>
      <w:r w:rsidRPr="00091084">
        <w:rPr>
          <w:rFonts w:ascii="Georgia" w:hAnsi="Georgia"/>
          <w:bCs w:val="0"/>
          <w:color w:val="0000FF"/>
        </w:rPr>
        <w:t>月</w:t>
      </w:r>
      <w:r w:rsidRPr="00091084">
        <w:rPr>
          <w:rFonts w:ascii="Georgia" w:hAnsi="Georgia"/>
          <w:bCs w:val="0"/>
          <w:color w:val="0000FF"/>
        </w:rPr>
        <w:t>30</w:t>
      </w:r>
      <w:r w:rsidRPr="00091084">
        <w:rPr>
          <w:rFonts w:ascii="Georgia" w:hAnsi="Georgia"/>
          <w:bCs w:val="0"/>
          <w:color w:val="0000FF"/>
        </w:rPr>
        <w:t>日</w:t>
      </w:r>
      <w:r w:rsidRPr="00091084">
        <w:rPr>
          <w:rFonts w:ascii="Georgia" w:hAnsi="Georgia"/>
          <w:bCs w:val="0"/>
          <w:color w:val="0000FF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SC10500482 </w:t>
      </w:r>
      <w:r w:rsidRPr="00D679AD">
        <w:rPr>
          <w:rStyle w:val="apple-converted-space"/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  <w:hyperlink r:id="rId31" w:history="1"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AED</w:t>
        </w:r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套組</w:t>
        </w:r>
        <w:r w:rsidRPr="00D679AD">
          <w:rPr>
            <w:rStyle w:val="apple-converted-space"/>
            <w:rFonts w:ascii="Georgia" w:hAnsi="Georgia"/>
            <w:b/>
            <w:color w:val="0000FF"/>
            <w:sz w:val="27"/>
            <w:szCs w:val="27"/>
            <w:u w:val="single"/>
            <w:bdr w:val="none" w:sz="0" w:space="0" w:color="auto" w:frame="1"/>
          </w:rPr>
          <w:t> 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*2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組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12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lastRenderedPageBreak/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SA10500504</w:t>
      </w:r>
      <w:hyperlink r:id="rId32" w:history="1"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動物行為軌跡影像分析軟體</w:t>
        </w:r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1</w:t>
        </w:r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套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陳小姐，分機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1309,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SB10500757</w:t>
      </w:r>
      <w:hyperlink r:id="rId33" w:history="1">
        <w:proofErr w:type="gramStart"/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大小鼠腳腫脹</w:t>
        </w:r>
        <w:proofErr w:type="gramEnd"/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測量儀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台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SC10500698</w:t>
      </w:r>
      <w:hyperlink r:id="rId34" w:history="1">
        <w:r w:rsidRPr="00D679AD">
          <w:rPr>
            <w:rStyle w:val="a7"/>
            <w:rFonts w:ascii="Georgia" w:hAnsi="Georgia"/>
            <w:b/>
            <w:sz w:val="27"/>
            <w:szCs w:val="27"/>
            <w:bdr w:val="none" w:sz="0" w:space="0" w:color="auto" w:frame="1"/>
          </w:rPr>
          <w:t>動物行為影像監測系統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套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 xml:space="preserve">SF10500800   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投影機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 xml:space="preserve"> SONY /VPL-FH65 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乙台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含安裝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)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，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李小姐，分機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1310,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09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22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SG10500991  </w:t>
      </w:r>
      <w:hyperlink r:id="rId35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直立式超低溫冷凍保存系統套組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套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SG10501039 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可攜式核酸分析儀乙台，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規格內容請來電洽詢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)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李小姐，分機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1310,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12:00</w:t>
      </w:r>
      <w:r w:rsidR="00D679AD">
        <w:rPr>
          <w:rFonts w:ascii="Georgia" w:hAnsi="Georgia" w:hint="eastAsia"/>
          <w:b/>
          <w:color w:val="0000FF"/>
          <w:sz w:val="27"/>
          <w:szCs w:val="27"/>
          <w:bdr w:val="none" w:sz="0" w:space="0" w:color="auto" w:frame="1"/>
        </w:rPr>
        <w:t>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SC10500916</w:t>
      </w:r>
      <w:hyperlink r:id="rId36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學生型顯微鏡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13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台</w:t>
        </w:r>
      </w:hyperlink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陳小姐，分機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1309,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</w:t>
      </w:r>
      <w:proofErr w:type="gramStart"/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,e</w:t>
      </w:r>
      <w:proofErr w:type="gramEnd"/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-mail:yenchiou@mail.tcu.edu.tw)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SC10501201  </w:t>
      </w:r>
      <w:hyperlink r:id="rId37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-86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度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c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超低溫冷凍櫃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套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12:00)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SC10501137</w:t>
      </w:r>
      <w:r w:rsidRPr="00D679AD">
        <w:rPr>
          <w:rStyle w:val="apple-converted-space"/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  <w:hyperlink r:id="rId38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HD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攝錄影機、指向麥克風、雙肩背後包、高容量鋰電池、充電器、記憶卡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*1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批。</w:t>
        </w:r>
      </w:hyperlink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12:00)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SC10501250</w:t>
      </w:r>
      <w:hyperlink r:id="rId39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數位單眼相機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*11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套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18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12:00)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SC10501183 </w:t>
      </w:r>
      <w:r w:rsidRPr="00D679AD">
        <w:rPr>
          <w:rStyle w:val="apple-converted-space"/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  <w:hyperlink r:id="rId40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HD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攝影機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套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lastRenderedPageBreak/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SC10500916</w:t>
      </w:r>
      <w:hyperlink r:id="rId41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學生型顯微鏡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13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台</w:t>
        </w:r>
      </w:hyperlink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陳小姐，分機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1309,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18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</w:t>
      </w:r>
      <w:proofErr w:type="gramStart"/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,e</w:t>
      </w:r>
      <w:proofErr w:type="gramEnd"/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-mail:yenchiou@mail.tcu.edu.tw)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SC10501183 </w:t>
      </w:r>
      <w:r w:rsidRPr="00D679AD">
        <w:rPr>
          <w:rStyle w:val="apple-converted-space"/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  <w:hyperlink r:id="rId42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HD</w:t>
        </w:r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攝影機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套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24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26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A364DC" w:rsidRPr="00D679AD" w:rsidRDefault="00A364DC" w:rsidP="00C1778C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333333"/>
          <w:sz w:val="27"/>
          <w:szCs w:val="27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案號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/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標的名稱：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SA10501516  </w:t>
      </w:r>
      <w:hyperlink r:id="rId43" w:history="1">
        <w:r w:rsidRPr="00D679AD">
          <w:rPr>
            <w:rStyle w:val="a7"/>
            <w:rFonts w:ascii="Georgia" w:hAnsi="Georgia"/>
            <w:b/>
            <w:color w:val="743399"/>
            <w:sz w:val="27"/>
            <w:szCs w:val="27"/>
            <w:bdr w:val="none" w:sz="0" w:space="0" w:color="auto" w:frame="1"/>
          </w:rPr>
          <w:t>足底壓力鞋墊組</w:t>
        </w:r>
      </w:hyperlink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* 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雙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         </w:t>
      </w:r>
    </w:p>
    <w:p w:rsidR="00A364DC" w:rsidRPr="00D679AD" w:rsidRDefault="00A364DC" w:rsidP="00A364DC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</w:pP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 (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承辦人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楊小姐，分機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1308,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公告日期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:105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28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,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截止日期：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105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年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月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01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日</w:t>
      </w:r>
      <w:r w:rsidRPr="00D679AD">
        <w:rPr>
          <w:rFonts w:ascii="Georgia" w:hAnsi="Georgia"/>
          <w:b/>
          <w:color w:val="0000FF"/>
          <w:sz w:val="27"/>
          <w:szCs w:val="27"/>
          <w:bdr w:val="none" w:sz="0" w:space="0" w:color="auto" w:frame="1"/>
        </w:rPr>
        <w:t>17:00)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pacing w:before="0" w:beforeAutospacing="0" w:after="0" w:afterAutospacing="0" w:line="360" w:lineRule="exact"/>
      </w:pPr>
      <w:r w:rsidRPr="00D679AD">
        <w:rPr>
          <w:color w:val="0000FF"/>
        </w:rPr>
        <w:t>案號/標的名稱：SF10501911  </w:t>
      </w:r>
      <w:hyperlink r:id="rId44" w:history="1">
        <w:r w:rsidRPr="00D679AD">
          <w:rPr>
            <w:rStyle w:val="a7"/>
          </w:rPr>
          <w:t>SONY FDR-AX100攝影機</w:t>
        </w:r>
      </w:hyperlink>
      <w:r w:rsidRPr="00D679AD">
        <w:rPr>
          <w:color w:val="0000FF"/>
        </w:rPr>
        <w:t>  *  1套          </w:t>
      </w:r>
    </w:p>
    <w:p w:rsidR="00134B8E" w:rsidRPr="00D679AD" w:rsidRDefault="00134B8E" w:rsidP="00D679AD">
      <w:pPr>
        <w:pStyle w:val="3"/>
        <w:spacing w:before="0" w:beforeAutospacing="0" w:after="0" w:afterAutospacing="0" w:line="360" w:lineRule="exact"/>
      </w:pPr>
      <w:r w:rsidRPr="00D679AD">
        <w:rPr>
          <w:color w:val="0000FF"/>
        </w:rPr>
        <w:t> (承辦人:楊小姐，分機1308,公告日期:105年11月02日,截止日期：105年11月03日12:00)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pacing w:before="0" w:beforeAutospacing="0" w:after="0" w:afterAutospacing="0" w:line="360" w:lineRule="exact"/>
      </w:pPr>
      <w:r w:rsidRPr="00D679AD">
        <w:rPr>
          <w:color w:val="0000FF"/>
        </w:rPr>
        <w:t>案號/標的名稱：SF10501820  </w:t>
      </w:r>
      <w:hyperlink r:id="rId45" w:history="1">
        <w:r w:rsidRPr="00D679AD">
          <w:rPr>
            <w:rStyle w:val="a7"/>
          </w:rPr>
          <w:t>側顱底動力系統</w:t>
        </w:r>
      </w:hyperlink>
      <w:r w:rsidRPr="00D679AD">
        <w:rPr>
          <w:color w:val="0000FF"/>
        </w:rPr>
        <w:t>  *  1套          </w:t>
      </w:r>
    </w:p>
    <w:p w:rsidR="00134B8E" w:rsidRPr="00D679AD" w:rsidRDefault="00134B8E" w:rsidP="00D679AD">
      <w:pPr>
        <w:pStyle w:val="3"/>
        <w:spacing w:before="0" w:beforeAutospacing="0" w:after="0" w:afterAutospacing="0" w:line="360" w:lineRule="exact"/>
      </w:pPr>
      <w:r w:rsidRPr="00D679AD">
        <w:rPr>
          <w:color w:val="0000FF"/>
        </w:rPr>
        <w:t> (承辦人:楊小姐，分機1308,公告日期:105年11月07日,截止日期：105年11月11日12:00)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pacing w:before="0" w:beforeAutospacing="0" w:after="0" w:afterAutospacing="0" w:line="360" w:lineRule="exact"/>
      </w:pPr>
      <w:r w:rsidRPr="00D679AD">
        <w:rPr>
          <w:color w:val="0000FF"/>
        </w:rPr>
        <w:t>案號/標的名稱：SF10501408  EBSCO Unify Package全方位學術套裝方案,訂期:2017/01-  2017/12,三年合約(2017-2019)</w:t>
      </w:r>
    </w:p>
    <w:p w:rsidR="00134B8E" w:rsidRPr="00D679AD" w:rsidRDefault="00134B8E" w:rsidP="00D679AD">
      <w:pPr>
        <w:pStyle w:val="3"/>
        <w:spacing w:before="0" w:beforeAutospacing="0" w:after="0" w:afterAutospacing="0" w:line="360" w:lineRule="exact"/>
      </w:pPr>
      <w:r w:rsidRPr="00D679AD">
        <w:rPr>
          <w:color w:val="0000FF"/>
        </w:rPr>
        <w:t>(承辦人:李小姐，分機1310,公告日期:105年11月15日,截止日期：105年11月17日17:00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pacing w:before="0" w:beforeAutospacing="0" w:after="0" w:afterAutospacing="0" w:line="360" w:lineRule="exact"/>
      </w:pPr>
      <w:r w:rsidRPr="00D679AD">
        <w:rPr>
          <w:color w:val="0000FF"/>
        </w:rPr>
        <w:t>案號/標的名稱：SF10501983  ASM美國微免學會電子期刊,訂期:2017/01-2017/12</w:t>
      </w:r>
    </w:p>
    <w:p w:rsidR="00134B8E" w:rsidRPr="00D679AD" w:rsidRDefault="00134B8E" w:rsidP="00D679AD">
      <w:pPr>
        <w:pStyle w:val="3"/>
        <w:spacing w:before="0" w:beforeAutospacing="0" w:after="0" w:afterAutospacing="0" w:line="360" w:lineRule="exact"/>
      </w:pPr>
      <w:r w:rsidRPr="00D679AD">
        <w:rPr>
          <w:color w:val="0000FF"/>
        </w:rPr>
        <w:t>(承辦人:李小姐，分機1310,公告日期:105年11月15日,截止日期：105年11月17日17:00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pacing w:before="0" w:beforeAutospacing="0" w:after="0" w:afterAutospacing="0" w:line="360" w:lineRule="exact"/>
      </w:pPr>
      <w:r w:rsidRPr="00D679AD">
        <w:rPr>
          <w:color w:val="0000FF"/>
        </w:rPr>
        <w:t>案號/標的名稱：SF10502155   Cell Press 電子期刊(共7本),訂期:2017/01-2017/12</w:t>
      </w:r>
    </w:p>
    <w:p w:rsidR="00134B8E" w:rsidRPr="00D679AD" w:rsidRDefault="00134B8E" w:rsidP="00D679AD">
      <w:pPr>
        <w:pStyle w:val="3"/>
        <w:spacing w:before="0" w:beforeAutospacing="0" w:after="0" w:afterAutospacing="0" w:line="360" w:lineRule="exact"/>
      </w:pPr>
      <w:r w:rsidRPr="00D679AD">
        <w:rPr>
          <w:color w:val="0000FF"/>
        </w:rPr>
        <w:t>(承辦人:李小姐，分機1310,公告日期:105年11月16日,截止日期：105年11月18日17:00</w:t>
      </w:r>
    </w:p>
    <w:p w:rsidR="00134B8E" w:rsidRPr="00D679AD" w:rsidRDefault="00134B8E" w:rsidP="00D679AD">
      <w:pPr>
        <w:pStyle w:val="Web"/>
        <w:numPr>
          <w:ilvl w:val="0"/>
          <w:numId w:val="2"/>
        </w:numPr>
        <w:spacing w:before="0" w:beforeAutospacing="0" w:after="0" w:afterAutospacing="0" w:line="360" w:lineRule="exact"/>
        <w:rPr>
          <w:b/>
          <w:sz w:val="27"/>
          <w:szCs w:val="27"/>
        </w:rPr>
      </w:pPr>
      <w:r w:rsidRPr="00D679AD">
        <w:rPr>
          <w:b/>
          <w:color w:val="0000FF"/>
          <w:sz w:val="27"/>
          <w:szCs w:val="27"/>
        </w:rPr>
        <w:t>案號/標的名稱：SF10501715   萬方數據知識服務平台-全庫(期刊、論文、會議文獻),訂期:2017/01-2017/12</w:t>
      </w:r>
    </w:p>
    <w:p w:rsidR="00134B8E" w:rsidRPr="00D679AD" w:rsidRDefault="00134B8E" w:rsidP="00D679AD">
      <w:pPr>
        <w:pStyle w:val="Web"/>
        <w:spacing w:before="0" w:beforeAutospacing="0" w:after="0" w:afterAutospacing="0" w:line="360" w:lineRule="exact"/>
        <w:rPr>
          <w:b/>
          <w:sz w:val="27"/>
          <w:szCs w:val="27"/>
        </w:rPr>
      </w:pPr>
      <w:r w:rsidRPr="00D679AD">
        <w:rPr>
          <w:b/>
          <w:color w:val="0000FF"/>
          <w:sz w:val="27"/>
          <w:szCs w:val="27"/>
        </w:rPr>
        <w:t>(承辦人:李小姐，分機1310,公告日期:105年11月16日,截止日期：105年11月18日17:00)</w:t>
      </w:r>
    </w:p>
    <w:p w:rsidR="00134B8E" w:rsidRPr="00D679AD" w:rsidRDefault="00134B8E" w:rsidP="00D679AD">
      <w:pPr>
        <w:pStyle w:val="Web"/>
        <w:numPr>
          <w:ilvl w:val="0"/>
          <w:numId w:val="2"/>
        </w:numPr>
        <w:spacing w:before="0" w:beforeAutospacing="0" w:after="0" w:afterAutospacing="0" w:line="360" w:lineRule="exact"/>
        <w:rPr>
          <w:b/>
          <w:sz w:val="27"/>
          <w:szCs w:val="27"/>
        </w:rPr>
      </w:pPr>
      <w:r w:rsidRPr="00D679AD">
        <w:rPr>
          <w:b/>
          <w:color w:val="0000FF"/>
          <w:sz w:val="27"/>
          <w:szCs w:val="27"/>
        </w:rPr>
        <w:t xml:space="preserve">案號/標的名稱：SF10502537     </w:t>
      </w:r>
      <w:hyperlink r:id="rId46" w:history="1">
        <w:r w:rsidRPr="00D679AD">
          <w:rPr>
            <w:rStyle w:val="a7"/>
            <w:b/>
            <w:sz w:val="27"/>
            <w:szCs w:val="27"/>
          </w:rPr>
          <w:t>正立光學學生型顯微鏡(內建4x, 10x, 40x, 100x物鏡雙鏡筒)</w:t>
        </w:r>
      </w:hyperlink>
      <w:r w:rsidRPr="00D679AD">
        <w:rPr>
          <w:b/>
          <w:color w:val="0000FF"/>
          <w:sz w:val="27"/>
          <w:szCs w:val="27"/>
        </w:rPr>
        <w:t xml:space="preserve"> * 10台</w:t>
      </w:r>
    </w:p>
    <w:p w:rsidR="00134B8E" w:rsidRPr="00D679AD" w:rsidRDefault="00134B8E" w:rsidP="00D679AD">
      <w:pPr>
        <w:pStyle w:val="Web"/>
        <w:spacing w:before="0" w:beforeAutospacing="0" w:after="0" w:afterAutospacing="0" w:line="360" w:lineRule="exact"/>
        <w:rPr>
          <w:b/>
          <w:sz w:val="27"/>
          <w:szCs w:val="27"/>
        </w:rPr>
      </w:pPr>
      <w:r w:rsidRPr="00D679AD">
        <w:rPr>
          <w:b/>
          <w:color w:val="0000FF"/>
          <w:sz w:val="27"/>
          <w:szCs w:val="27"/>
        </w:rPr>
        <w:t>(承辦人:楊小姐，分機1310,公告日期:105年11月28日,截止日期：105年12月05日17:00)</w:t>
      </w:r>
    </w:p>
    <w:p w:rsidR="00134B8E" w:rsidRPr="00D679AD" w:rsidRDefault="00134B8E" w:rsidP="00D679AD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textAlignment w:val="baseline"/>
        <w:rPr>
          <w:rFonts w:ascii="Georgia" w:hAnsi="Georgia"/>
          <w:color w:val="333333"/>
        </w:rPr>
      </w:pPr>
      <w:r w:rsidRPr="00D679AD">
        <w:rPr>
          <w:color w:val="0000FF"/>
        </w:rPr>
        <w:t>案號/標的名稱：SB10502460 義式咖啡機 (</w:t>
      </w:r>
      <w:proofErr w:type="gramStart"/>
      <w:r w:rsidRPr="00D679AD">
        <w:rPr>
          <w:color w:val="0000FF"/>
        </w:rPr>
        <w:t>雙孔</w:t>
      </w:r>
      <w:proofErr w:type="gramEnd"/>
      <w:r w:rsidRPr="00D679AD">
        <w:rPr>
          <w:color w:val="0000FF"/>
        </w:rPr>
        <w:t>) 1台</w:t>
      </w:r>
      <w:r w:rsidRPr="00D679AD">
        <w:br/>
      </w:r>
      <w:proofErr w:type="spellStart"/>
      <w:r w:rsidRPr="00D679AD">
        <w:rPr>
          <w:color w:val="0000FF"/>
        </w:rPr>
        <w:t>Rancilio</w:t>
      </w:r>
      <w:proofErr w:type="spellEnd"/>
      <w:r w:rsidRPr="00D679AD">
        <w:rPr>
          <w:color w:val="0000FF"/>
        </w:rPr>
        <w:t xml:space="preserve"> 型號:Classe7號 </w:t>
      </w:r>
      <w:r w:rsidRPr="00D679AD">
        <w:br/>
      </w:r>
      <w:r w:rsidRPr="00D679AD">
        <w:rPr>
          <w:color w:val="0000FF"/>
        </w:rPr>
        <w:lastRenderedPageBreak/>
        <w:t>(承辦人:李小姐，分機1310,公告日期:105年11月26日,截止日期：105年11月30日17:00</w:t>
      </w:r>
    </w:p>
    <w:p w:rsidR="00A364DC" w:rsidRPr="00A364DC" w:rsidRDefault="00A364DC" w:rsidP="00091084">
      <w:pPr>
        <w:pStyle w:val="3"/>
        <w:spacing w:before="0" w:beforeAutospacing="0" w:after="300" w:afterAutospacing="0" w:line="360" w:lineRule="atLeast"/>
        <w:rPr>
          <w:color w:val="0000FF"/>
        </w:rPr>
      </w:pPr>
    </w:p>
    <w:sectPr w:rsidR="00A364DC" w:rsidRPr="00A364DC" w:rsidSect="000821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5B" w:rsidRDefault="0086085B"/>
  </w:endnote>
  <w:endnote w:type="continuationSeparator" w:id="0">
    <w:p w:rsidR="0086085B" w:rsidRDefault="008608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5B" w:rsidRDefault="0086085B"/>
  </w:footnote>
  <w:footnote w:type="continuationSeparator" w:id="0">
    <w:p w:rsidR="0086085B" w:rsidRDefault="008608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4A6E"/>
    <w:multiLevelType w:val="hybridMultilevel"/>
    <w:tmpl w:val="1AD6E9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615AB"/>
    <w:multiLevelType w:val="hybridMultilevel"/>
    <w:tmpl w:val="403EE9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F32288"/>
    <w:multiLevelType w:val="hybridMultilevel"/>
    <w:tmpl w:val="FBDCD31C"/>
    <w:lvl w:ilvl="0" w:tplc="C3788F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46FAA"/>
    <w:multiLevelType w:val="hybridMultilevel"/>
    <w:tmpl w:val="B23297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CCD0730"/>
    <w:multiLevelType w:val="hybridMultilevel"/>
    <w:tmpl w:val="B71634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633"/>
    <w:rsid w:val="00082177"/>
    <w:rsid w:val="00091084"/>
    <w:rsid w:val="000C3E7A"/>
    <w:rsid w:val="00134B8E"/>
    <w:rsid w:val="001C2AA6"/>
    <w:rsid w:val="002B76CA"/>
    <w:rsid w:val="005A10F4"/>
    <w:rsid w:val="0061274A"/>
    <w:rsid w:val="006F0633"/>
    <w:rsid w:val="007F385E"/>
    <w:rsid w:val="0086085B"/>
    <w:rsid w:val="008D2721"/>
    <w:rsid w:val="0096377B"/>
    <w:rsid w:val="00992344"/>
    <w:rsid w:val="009B5EFE"/>
    <w:rsid w:val="00A364DC"/>
    <w:rsid w:val="00C1778C"/>
    <w:rsid w:val="00CA68FD"/>
    <w:rsid w:val="00D679AD"/>
    <w:rsid w:val="00E1352E"/>
    <w:rsid w:val="00E351E9"/>
    <w:rsid w:val="00EF4783"/>
    <w:rsid w:val="00E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17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B76C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6F0633"/>
    <w:pPr>
      <w:widowControl/>
      <w:spacing w:line="360" w:lineRule="atLeast"/>
      <w:ind w:left="1361" w:hanging="1361"/>
    </w:pPr>
    <w:rPr>
      <w:spacing w:val="14"/>
      <w:kern w:val="0"/>
    </w:rPr>
  </w:style>
  <w:style w:type="paragraph" w:styleId="a3">
    <w:name w:val="header"/>
    <w:basedOn w:val="a"/>
    <w:link w:val="a4"/>
    <w:rsid w:val="002B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76CA"/>
    <w:rPr>
      <w:kern w:val="2"/>
    </w:rPr>
  </w:style>
  <w:style w:type="paragraph" w:styleId="a5">
    <w:name w:val="footer"/>
    <w:basedOn w:val="a"/>
    <w:link w:val="a6"/>
    <w:rsid w:val="002B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76CA"/>
    <w:rPr>
      <w:kern w:val="2"/>
    </w:rPr>
  </w:style>
  <w:style w:type="character" w:customStyle="1" w:styleId="30">
    <w:name w:val="標題 3 字元"/>
    <w:basedOn w:val="a0"/>
    <w:link w:val="3"/>
    <w:uiPriority w:val="9"/>
    <w:rsid w:val="002B76CA"/>
    <w:rPr>
      <w:rFonts w:ascii="新細明體" w:hAnsi="新細明體" w:cs="新細明體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2B76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1084"/>
    <w:pPr>
      <w:ind w:leftChars="200" w:left="480"/>
    </w:pPr>
  </w:style>
  <w:style w:type="paragraph" w:styleId="Web">
    <w:name w:val="Normal (Web)"/>
    <w:basedOn w:val="a"/>
    <w:uiPriority w:val="99"/>
    <w:unhideWhenUsed/>
    <w:rsid w:val="00A364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A3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e.tcu.edu.tw/wp-content/uploads/2016/03/SB10406418&#35215;&#26684;&#20839;&#23481;.pdf" TargetMode="External"/><Relationship Id="rId13" Type="http://schemas.openxmlformats.org/officeDocument/2006/relationships/hyperlink" Target="http://www.purchase.tcu.edu.tw/wp-content/uploads/2016/03/SA104064761.pdf" TargetMode="External"/><Relationship Id="rId18" Type="http://schemas.openxmlformats.org/officeDocument/2006/relationships/hyperlink" Target="http://www.purchase.tcu.edu.tw/wp-content/uploads/2016/03/SF10406550&#35215;&#26684;&#26360;.pdf" TargetMode="External"/><Relationship Id="rId26" Type="http://schemas.openxmlformats.org/officeDocument/2006/relationships/hyperlink" Target="http://www.purchase.tcu.edu.tw/wp-content/uploads/2016/03/&#22810;&#21151;&#33021;&#25511;&#21046;&#20027;&#27231;&#31532;2&#27425;.pdf" TargetMode="External"/><Relationship Id="rId39" Type="http://schemas.openxmlformats.org/officeDocument/2006/relationships/hyperlink" Target="http://www.purchase.tcu.edu.tw/wp-content/uploads/2016/03/SC1050125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urchase.tcu.edu.tw/wp-content/uploads/2016/03/&#35215;&#26684;&#26360;SF104066971.pdf" TargetMode="External"/><Relationship Id="rId34" Type="http://schemas.openxmlformats.org/officeDocument/2006/relationships/hyperlink" Target="http://www.purchase.tcu.edu.tw/wp-content/uploads/2016/03/SC10500698.pdf" TargetMode="External"/><Relationship Id="rId42" Type="http://schemas.openxmlformats.org/officeDocument/2006/relationships/hyperlink" Target="http://www.purchase.tcu.edu.tw/wp-content/uploads/2016/03/SC10501183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rchase.tcu.edu.tw/wp-content/uploads/2016/03/SA104063101.pdf" TargetMode="External"/><Relationship Id="rId17" Type="http://schemas.openxmlformats.org/officeDocument/2006/relationships/hyperlink" Target="http://www.purchase.tcu.edu.tw/wp-content/uploads/2016/03/SF10406428&#35215;&#26684;&#26360;.pdf" TargetMode="External"/><Relationship Id="rId25" Type="http://schemas.openxmlformats.org/officeDocument/2006/relationships/hyperlink" Target="http://www.purchase.tcu.edu.tw/wp-content/uploads/2016/03/&#35426;&#20729;SB10406331&#23416;&#26657;&#31532;&#19968;&#27425;&#20844;&#21578;.pdf" TargetMode="External"/><Relationship Id="rId33" Type="http://schemas.openxmlformats.org/officeDocument/2006/relationships/hyperlink" Target="http://www.purchase.tcu.edu.tw/wp-content/uploads/2016/03/SB10500757.pdf" TargetMode="External"/><Relationship Id="rId38" Type="http://schemas.openxmlformats.org/officeDocument/2006/relationships/hyperlink" Target="http://www.purchase.tcu.edu.tw/wp-content/uploads/2016/03/SC105011371.pdf" TargetMode="External"/><Relationship Id="rId46" Type="http://schemas.openxmlformats.org/officeDocument/2006/relationships/hyperlink" Target="http://www.purchase.tcu.edu.tw/wp-content/uploads/2016/03/SF10502537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rchase.tcu.edu.tw/wp-content/uploads/2016/03/SF10406481.pdf" TargetMode="External"/><Relationship Id="rId20" Type="http://schemas.openxmlformats.org/officeDocument/2006/relationships/hyperlink" Target="http://www.purchase.tcu.edu.tw/wp-content/uploads/2016/03/SA10406487.pdf" TargetMode="External"/><Relationship Id="rId29" Type="http://schemas.openxmlformats.org/officeDocument/2006/relationships/hyperlink" Target="http://www.purchase.tcu.edu.tw/wp-content/uploads/2016/03/%E8%A6%8F%E6%A0%BC%E6%9B%B8SF10408152%E9%9B%BB%E5%8B%95%E9%AA%A8%E9%8B%B86%E7%B5%84..pdf" TargetMode="External"/><Relationship Id="rId41" Type="http://schemas.openxmlformats.org/officeDocument/2006/relationships/hyperlink" Target="http://www.purchase.tcu.edu.tw/wp-content/uploads/2016/03/%E8%A6%8F%E6%A0%BC%E6%9B%B8SC105009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chase.tcu.edu.tw/wp-content/uploads/2016/03/&#35215;&#26684;&#26360;SF10406319.pdf" TargetMode="External"/><Relationship Id="rId24" Type="http://schemas.openxmlformats.org/officeDocument/2006/relationships/hyperlink" Target="http://www.purchase.tcu.edu.tw/wp-content/uploads/2016/03/&#35426;&#20729;SB10407262-&#23416;&#26657;&#31532;&#19968;&#27425;&#20844;&#21578;.pdf" TargetMode="External"/><Relationship Id="rId32" Type="http://schemas.openxmlformats.org/officeDocument/2006/relationships/hyperlink" Target="http://www.purchase.tcu.edu.tw/wp-content/uploads/2016/03/%E8%A6%8F%E6%A0%BC%E6%9B%B8SA10500504.pdf" TargetMode="External"/><Relationship Id="rId37" Type="http://schemas.openxmlformats.org/officeDocument/2006/relationships/hyperlink" Target="http://www.purchase.tcu.edu.tw/wp-content/uploads/2016/03/SC10501201.pdf" TargetMode="External"/><Relationship Id="rId40" Type="http://schemas.openxmlformats.org/officeDocument/2006/relationships/hyperlink" Target="http://www.purchase.tcu.edu.tw/wp-content/uploads/2016/03/SC10501183.pdf" TargetMode="External"/><Relationship Id="rId45" Type="http://schemas.openxmlformats.org/officeDocument/2006/relationships/hyperlink" Target="http://www.purchase.tcu.edu.tw/wp-content/uploads/2016/03/SF105018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rchase.tcu.edu.tw/wp-content/uploads/2016/03/SF10406497.pdf" TargetMode="External"/><Relationship Id="rId23" Type="http://schemas.openxmlformats.org/officeDocument/2006/relationships/hyperlink" Target="http://www.purchase.tcu.edu.tw/wp-content/uploads/2016/03/&#35215;&#26684;&#26360;SB10406466.pdf" TargetMode="External"/><Relationship Id="rId28" Type="http://schemas.openxmlformats.org/officeDocument/2006/relationships/hyperlink" Target="http://www.purchase.tcu.edu.tw/wp-content/uploads/2016/03/SC10407603-%E4%B8%89%E8%85%B3%E6%9E%B6%E8%A6%8F%E6%A0%BC%E6%9B%B8.pdf" TargetMode="External"/><Relationship Id="rId36" Type="http://schemas.openxmlformats.org/officeDocument/2006/relationships/hyperlink" Target="http://www.purchase.tcu.edu.tw/wp-content/uploads/2016/03/%E8%A6%8F%E6%A0%BC%E6%9B%B8SC10500916.pdf" TargetMode="External"/><Relationship Id="rId10" Type="http://schemas.openxmlformats.org/officeDocument/2006/relationships/hyperlink" Target="http://www.purchase.tcu.edu.tw/wp-content/uploads/2016/03/&#35215;&#26684;&#26360;SG10406464.pdf" TargetMode="External"/><Relationship Id="rId19" Type="http://schemas.openxmlformats.org/officeDocument/2006/relationships/hyperlink" Target="http://www.purchase.tcu.edu.tw/wp-content/uploads/2016/03/SA10406488.pdf" TargetMode="External"/><Relationship Id="rId31" Type="http://schemas.openxmlformats.org/officeDocument/2006/relationships/hyperlink" Target="http://www.purchase.tcu.edu.tw/wp-content/uploads/2016/03/SC10500482.pdf" TargetMode="External"/><Relationship Id="rId44" Type="http://schemas.openxmlformats.org/officeDocument/2006/relationships/hyperlink" Target="http://www.purchase.tcu.edu.tw/wp-content/uploads/2016/03/SF105019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chase.tcu.edu.tw/wp-content/uploads/2016/03/&#35215;&#26684;&#26360;SB10406331.pdf" TargetMode="External"/><Relationship Id="rId14" Type="http://schemas.openxmlformats.org/officeDocument/2006/relationships/hyperlink" Target="http://www.purchase.tcu.edu.tw/wp-content/uploads/2016/03/SC104064311.pdf" TargetMode="External"/><Relationship Id="rId22" Type="http://schemas.openxmlformats.org/officeDocument/2006/relationships/hyperlink" Target="http://www.purchase.tcu.edu.tw/wp-content/uploads/2016/03/&#35215;&#26684;&#26360;SB10407021&#31532;&#19968;&#27425;&#20844;&#21578;.pdf" TargetMode="External"/><Relationship Id="rId27" Type="http://schemas.openxmlformats.org/officeDocument/2006/relationships/hyperlink" Target="http://www.purchase.tcu.edu.tw/wp-content/uploads/2016/03/&#35215;&#26684;&#26360;SB10407713&#24904;&#22823;&#20844;&#21578;.pdf" TargetMode="External"/><Relationship Id="rId30" Type="http://schemas.openxmlformats.org/officeDocument/2006/relationships/hyperlink" Target="http://www.purchase.tcu.edu.tw/wp-content/uploads/2016/03/%E8%A6%8F%E6%A0%BC%E6%9B%B8SB10407749.pdf" TargetMode="External"/><Relationship Id="rId35" Type="http://schemas.openxmlformats.org/officeDocument/2006/relationships/hyperlink" Target="http://www.purchase.tcu.edu.tw/wp-content/uploads/2016/03/SG10500991.pdf" TargetMode="External"/><Relationship Id="rId43" Type="http://schemas.openxmlformats.org/officeDocument/2006/relationships/hyperlink" Target="http://www.purchase.tcu.edu.tw/wp-content/uploads/2016/03/SA10501516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8ACC-910C-41B3-BEDC-371F8F1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本校依個人資料保護法第8條規定，於蒐集您的個人資料時告知下列事項：</dc:title>
  <dc:creator>user</dc:creator>
  <cp:lastModifiedBy>Showman_1310</cp:lastModifiedBy>
  <cp:revision>8</cp:revision>
  <dcterms:created xsi:type="dcterms:W3CDTF">2016-06-16T03:19:00Z</dcterms:created>
  <dcterms:modified xsi:type="dcterms:W3CDTF">2017-02-06T08:00:00Z</dcterms:modified>
</cp:coreProperties>
</file>